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DA2" w:rsidRPr="00D46D4C" w:rsidRDefault="00D46D4C" w:rsidP="006E44EF">
      <w:pPr>
        <w:jc w:val="center"/>
        <w:rPr>
          <w:rFonts w:ascii="方正小标宋简体" w:eastAsia="方正小标宋简体" w:hAnsi="宋体" w:cs="宋体" w:hint="eastAsia"/>
          <w:color w:val="000000"/>
          <w:kern w:val="0"/>
          <w:sz w:val="36"/>
          <w:szCs w:val="36"/>
        </w:rPr>
      </w:pPr>
      <w:r w:rsidRPr="00D46D4C">
        <w:rPr>
          <w:rFonts w:ascii="方正小标宋简体" w:eastAsia="方正小标宋简体" w:hAnsi="宋体" w:cs="宋体" w:hint="eastAsia"/>
          <w:color w:val="000000"/>
          <w:kern w:val="0"/>
          <w:sz w:val="36"/>
          <w:szCs w:val="36"/>
        </w:rPr>
        <w:t>4.</w:t>
      </w:r>
      <w:r w:rsidR="006E44EF" w:rsidRPr="00D46D4C">
        <w:rPr>
          <w:rFonts w:ascii="方正小标宋简体" w:eastAsia="方正小标宋简体" w:hAnsi="宋体" w:cs="宋体" w:hint="eastAsia"/>
          <w:color w:val="000000"/>
          <w:kern w:val="0"/>
          <w:sz w:val="36"/>
          <w:szCs w:val="36"/>
        </w:rPr>
        <w:t>防城港市科</w:t>
      </w:r>
      <w:r w:rsidR="00E46577" w:rsidRPr="00D46D4C">
        <w:rPr>
          <w:rFonts w:ascii="方正小标宋简体" w:eastAsia="方正小标宋简体" w:hAnsi="宋体" w:cs="宋体" w:hint="eastAsia"/>
          <w:color w:val="000000"/>
          <w:kern w:val="0"/>
          <w:sz w:val="36"/>
          <w:szCs w:val="36"/>
        </w:rPr>
        <w:t>学</w:t>
      </w:r>
      <w:r w:rsidR="006E44EF" w:rsidRPr="00D46D4C">
        <w:rPr>
          <w:rFonts w:ascii="方正小标宋简体" w:eastAsia="方正小标宋简体" w:hAnsi="宋体" w:cs="宋体" w:hint="eastAsia"/>
          <w:color w:val="000000"/>
          <w:kern w:val="0"/>
          <w:sz w:val="36"/>
          <w:szCs w:val="36"/>
        </w:rPr>
        <w:t>技</w:t>
      </w:r>
      <w:r w:rsidR="00E46577" w:rsidRPr="00D46D4C">
        <w:rPr>
          <w:rFonts w:ascii="方正小标宋简体" w:eastAsia="方正小标宋简体" w:hAnsi="宋体" w:cs="宋体" w:hint="eastAsia"/>
          <w:color w:val="000000"/>
          <w:kern w:val="0"/>
          <w:sz w:val="36"/>
          <w:szCs w:val="36"/>
        </w:rPr>
        <w:t>术</w:t>
      </w:r>
      <w:r w:rsidR="006E44EF" w:rsidRPr="00D46D4C">
        <w:rPr>
          <w:rFonts w:ascii="方正小标宋简体" w:eastAsia="方正小标宋简体" w:hAnsi="宋体" w:cs="宋体" w:hint="eastAsia"/>
          <w:color w:val="000000"/>
          <w:kern w:val="0"/>
          <w:sz w:val="36"/>
          <w:szCs w:val="36"/>
        </w:rPr>
        <w:t>局权责清单</w:t>
      </w: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1054"/>
        <w:gridCol w:w="941"/>
        <w:gridCol w:w="526"/>
        <w:gridCol w:w="3672"/>
        <w:gridCol w:w="2838"/>
        <w:gridCol w:w="6246"/>
        <w:gridCol w:w="1695"/>
        <w:gridCol w:w="4082"/>
        <w:gridCol w:w="660"/>
      </w:tblGrid>
      <w:tr w:rsidR="00804D69" w:rsidRPr="00804D69" w:rsidTr="00804D69">
        <w:trPr>
          <w:trHeight w:val="512"/>
          <w:jc w:val="center"/>
        </w:trPr>
        <w:tc>
          <w:tcPr>
            <w:tcW w:w="133" w:type="pct"/>
            <w:shd w:val="clear" w:color="auto" w:fill="auto"/>
            <w:vAlign w:val="center"/>
          </w:tcPr>
          <w:p w:rsidR="00804D69" w:rsidRPr="00804D69" w:rsidRDefault="00804D69" w:rsidP="00804D69">
            <w:pPr>
              <w:widowControl/>
              <w:spacing w:line="240" w:lineRule="exact"/>
              <w:jc w:val="left"/>
              <w:rPr>
                <w:rFonts w:ascii="宋体" w:hAnsi="宋体" w:cs="宋体"/>
                <w:bCs/>
                <w:color w:val="000000"/>
                <w:kern w:val="0"/>
                <w:sz w:val="18"/>
                <w:szCs w:val="18"/>
              </w:rPr>
            </w:pPr>
            <w:r w:rsidRPr="00804D69">
              <w:rPr>
                <w:rFonts w:ascii="宋体" w:hAnsi="宋体" w:cs="宋体" w:hint="eastAsia"/>
                <w:bCs/>
                <w:color w:val="000000"/>
                <w:kern w:val="0"/>
                <w:sz w:val="18"/>
                <w:szCs w:val="18"/>
              </w:rPr>
              <w:t>序</w:t>
            </w:r>
          </w:p>
          <w:p w:rsidR="00804D69" w:rsidRPr="00804D69" w:rsidRDefault="00804D69" w:rsidP="00804D69">
            <w:pPr>
              <w:widowControl/>
              <w:spacing w:line="240" w:lineRule="exact"/>
              <w:jc w:val="left"/>
              <w:rPr>
                <w:rFonts w:ascii="宋体" w:hAnsi="宋体" w:cs="宋体"/>
                <w:bCs/>
                <w:color w:val="000000"/>
                <w:kern w:val="0"/>
                <w:sz w:val="18"/>
                <w:szCs w:val="18"/>
              </w:rPr>
            </w:pPr>
            <w:r w:rsidRPr="00804D69">
              <w:rPr>
                <w:rFonts w:ascii="宋体" w:hAnsi="宋体" w:cs="宋体" w:hint="eastAsia"/>
                <w:bCs/>
                <w:color w:val="000000"/>
                <w:kern w:val="0"/>
                <w:sz w:val="18"/>
                <w:szCs w:val="18"/>
              </w:rPr>
              <w:t>号</w:t>
            </w:r>
          </w:p>
        </w:tc>
        <w:tc>
          <w:tcPr>
            <w:tcW w:w="236" w:type="pct"/>
            <w:shd w:val="clear" w:color="auto" w:fill="auto"/>
            <w:vAlign w:val="center"/>
          </w:tcPr>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权力</w:t>
            </w:r>
          </w:p>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分类</w:t>
            </w:r>
          </w:p>
        </w:tc>
        <w:tc>
          <w:tcPr>
            <w:tcW w:w="211" w:type="pct"/>
            <w:shd w:val="clear" w:color="auto" w:fill="auto"/>
            <w:vAlign w:val="center"/>
          </w:tcPr>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项目</w:t>
            </w:r>
          </w:p>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名称</w:t>
            </w:r>
          </w:p>
        </w:tc>
        <w:tc>
          <w:tcPr>
            <w:tcW w:w="118" w:type="pct"/>
            <w:shd w:val="clear" w:color="auto" w:fill="auto"/>
            <w:vAlign w:val="center"/>
          </w:tcPr>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子</w:t>
            </w:r>
          </w:p>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项</w:t>
            </w:r>
          </w:p>
        </w:tc>
        <w:tc>
          <w:tcPr>
            <w:tcW w:w="823" w:type="pct"/>
            <w:shd w:val="clear" w:color="auto" w:fill="auto"/>
            <w:vAlign w:val="center"/>
          </w:tcPr>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实施依据</w:t>
            </w:r>
          </w:p>
        </w:tc>
        <w:tc>
          <w:tcPr>
            <w:tcW w:w="636" w:type="pct"/>
            <w:shd w:val="clear" w:color="auto" w:fill="auto"/>
            <w:vAlign w:val="center"/>
          </w:tcPr>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责任事项</w:t>
            </w:r>
          </w:p>
        </w:tc>
        <w:tc>
          <w:tcPr>
            <w:tcW w:w="1400" w:type="pct"/>
            <w:shd w:val="clear" w:color="auto" w:fill="auto"/>
            <w:vAlign w:val="center"/>
          </w:tcPr>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责任事项依据</w:t>
            </w:r>
          </w:p>
        </w:tc>
        <w:tc>
          <w:tcPr>
            <w:tcW w:w="380" w:type="pct"/>
            <w:shd w:val="clear" w:color="auto" w:fill="auto"/>
            <w:vAlign w:val="center"/>
          </w:tcPr>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追责情形</w:t>
            </w:r>
          </w:p>
        </w:tc>
        <w:tc>
          <w:tcPr>
            <w:tcW w:w="915" w:type="pct"/>
            <w:vAlign w:val="center"/>
          </w:tcPr>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追责依据</w:t>
            </w:r>
          </w:p>
        </w:tc>
        <w:tc>
          <w:tcPr>
            <w:tcW w:w="148" w:type="pct"/>
          </w:tcPr>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备</w:t>
            </w:r>
          </w:p>
          <w:p w:rsidR="00804D69" w:rsidRPr="00804D69" w:rsidRDefault="00804D69" w:rsidP="00804D69">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注</w:t>
            </w:r>
          </w:p>
        </w:tc>
      </w:tr>
      <w:tr w:rsidR="00804D69" w:rsidRPr="00804D69" w:rsidTr="00804D69">
        <w:trPr>
          <w:trHeight w:val="12368"/>
          <w:jc w:val="center"/>
        </w:trPr>
        <w:tc>
          <w:tcPr>
            <w:tcW w:w="133" w:type="pct"/>
            <w:shd w:val="clear" w:color="auto" w:fill="auto"/>
            <w:vAlign w:val="center"/>
          </w:tcPr>
          <w:p w:rsidR="00804D69" w:rsidRPr="00804D69" w:rsidRDefault="00804D69" w:rsidP="0001718C">
            <w:pPr>
              <w:widowControl/>
              <w:spacing w:line="240" w:lineRule="exact"/>
              <w:jc w:val="center"/>
              <w:rPr>
                <w:rFonts w:ascii="宋体" w:hAnsi="宋体" w:cs="宋体"/>
                <w:bCs/>
                <w:color w:val="000000"/>
                <w:kern w:val="0"/>
                <w:sz w:val="18"/>
                <w:szCs w:val="18"/>
              </w:rPr>
            </w:pPr>
            <w:r w:rsidRPr="00804D69">
              <w:rPr>
                <w:rFonts w:ascii="宋体" w:hAnsi="宋体" w:cs="宋体" w:hint="eastAsia"/>
                <w:bCs/>
                <w:color w:val="000000"/>
                <w:kern w:val="0"/>
                <w:sz w:val="18"/>
                <w:szCs w:val="18"/>
              </w:rPr>
              <w:t>1</w:t>
            </w:r>
          </w:p>
        </w:tc>
        <w:tc>
          <w:tcPr>
            <w:tcW w:w="236" w:type="pct"/>
            <w:shd w:val="clear" w:color="auto" w:fill="auto"/>
            <w:vAlign w:val="center"/>
          </w:tcPr>
          <w:p w:rsidR="00804D69" w:rsidRPr="00804D69" w:rsidRDefault="00804D69" w:rsidP="0001718C">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行政处罚</w:t>
            </w:r>
          </w:p>
        </w:tc>
        <w:tc>
          <w:tcPr>
            <w:tcW w:w="211" w:type="pct"/>
            <w:shd w:val="clear" w:color="auto" w:fill="auto"/>
            <w:vAlign w:val="center"/>
          </w:tcPr>
          <w:p w:rsidR="00804D69" w:rsidRPr="00804D69" w:rsidRDefault="00804D69" w:rsidP="0001718C">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对专利违法行为的处罚</w:t>
            </w:r>
          </w:p>
        </w:tc>
        <w:tc>
          <w:tcPr>
            <w:tcW w:w="118" w:type="pct"/>
            <w:shd w:val="clear" w:color="auto" w:fill="auto"/>
            <w:vAlign w:val="center"/>
          </w:tcPr>
          <w:p w:rsidR="00804D69" w:rsidRPr="00804D69" w:rsidRDefault="00804D69" w:rsidP="0001718C">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1.对假冒专利行为的处罚</w:t>
            </w:r>
          </w:p>
        </w:tc>
        <w:tc>
          <w:tcPr>
            <w:tcW w:w="823" w:type="pct"/>
            <w:shd w:val="clear" w:color="auto" w:fill="auto"/>
            <w:vAlign w:val="center"/>
          </w:tcPr>
          <w:p w:rsidR="00804D69" w:rsidRPr="00804D69" w:rsidRDefault="00804D69" w:rsidP="0001718C">
            <w:pPr>
              <w:widowControl/>
              <w:spacing w:line="220" w:lineRule="exact"/>
              <w:rPr>
                <w:rFonts w:ascii="宋体" w:hAnsi="宋体" w:cs="宋体"/>
                <w:color w:val="000000"/>
                <w:spacing w:val="-6"/>
                <w:kern w:val="0"/>
                <w:sz w:val="18"/>
                <w:szCs w:val="18"/>
              </w:rPr>
            </w:pPr>
            <w:r w:rsidRPr="00804D69">
              <w:rPr>
                <w:rFonts w:ascii="宋体" w:hAnsi="宋体" w:cs="宋体" w:hint="eastAsia"/>
                <w:color w:val="000000"/>
                <w:kern w:val="0"/>
                <w:sz w:val="18"/>
                <w:szCs w:val="18"/>
              </w:rPr>
              <w:t xml:space="preserve">  </w:t>
            </w:r>
            <w:r w:rsidRPr="00804D69">
              <w:rPr>
                <w:rFonts w:ascii="宋体" w:hAnsi="宋体" w:cs="宋体" w:hint="eastAsia"/>
                <w:color w:val="000000"/>
                <w:spacing w:val="-6"/>
                <w:kern w:val="0"/>
                <w:sz w:val="18"/>
                <w:szCs w:val="18"/>
              </w:rPr>
              <w:t xml:space="preserve">  1.【法律】《中华人民共和国专利法》（</w:t>
            </w:r>
            <w:smartTag w:uri="urn:schemas-microsoft-com:office:smarttags" w:element="chsdate">
              <w:smartTagPr>
                <w:attr w:name="IsROCDate" w:val="False"/>
                <w:attr w:name="IsLunarDate" w:val="False"/>
                <w:attr w:name="Day" w:val="12"/>
                <w:attr w:name="Month" w:val="3"/>
                <w:attr w:name="Year" w:val="1984"/>
              </w:smartTagPr>
              <w:r w:rsidRPr="00804D69">
                <w:rPr>
                  <w:rFonts w:ascii="宋体" w:hAnsi="宋体" w:cs="宋体"/>
                  <w:color w:val="000000"/>
                  <w:spacing w:val="-6"/>
                  <w:kern w:val="0"/>
                  <w:sz w:val="18"/>
                  <w:szCs w:val="18"/>
                </w:rPr>
                <w:t>1984年3月12日</w:t>
              </w:r>
            </w:smartTag>
            <w:r w:rsidRPr="00804D69">
              <w:rPr>
                <w:rFonts w:ascii="宋体" w:hAnsi="宋体" w:cs="宋体"/>
                <w:color w:val="000000"/>
                <w:spacing w:val="-6"/>
                <w:kern w:val="0"/>
                <w:sz w:val="18"/>
                <w:szCs w:val="18"/>
              </w:rPr>
              <w:t>中华人民共和国主席令六届第</w:t>
            </w:r>
            <w:r w:rsidRPr="00804D69">
              <w:rPr>
                <w:rFonts w:ascii="宋体" w:hAnsi="宋体" w:cs="宋体" w:hint="eastAsia"/>
                <w:color w:val="000000"/>
                <w:spacing w:val="-6"/>
                <w:kern w:val="0"/>
                <w:sz w:val="18"/>
                <w:szCs w:val="18"/>
              </w:rPr>
              <w:t>十一公布</w:t>
            </w:r>
            <w:r w:rsidRPr="00804D69">
              <w:rPr>
                <w:rFonts w:ascii="宋体" w:hAnsi="宋体" w:cs="宋体"/>
                <w:color w:val="000000"/>
                <w:spacing w:val="-6"/>
                <w:kern w:val="0"/>
                <w:sz w:val="18"/>
                <w:szCs w:val="18"/>
              </w:rPr>
              <w:t>号</w:t>
            </w:r>
            <w:r w:rsidRPr="00804D69">
              <w:rPr>
                <w:rFonts w:ascii="宋体" w:hAnsi="宋体" w:cs="宋体" w:hint="eastAsia"/>
                <w:color w:val="000000"/>
                <w:spacing w:val="-6"/>
                <w:kern w:val="0"/>
                <w:sz w:val="18"/>
                <w:szCs w:val="18"/>
              </w:rPr>
              <w:t>，</w:t>
            </w:r>
            <w:smartTag w:uri="urn:schemas-microsoft-com:office:smarttags" w:element="chsdate">
              <w:smartTagPr>
                <w:attr w:name="IsROCDate" w:val="False"/>
                <w:attr w:name="IsLunarDate" w:val="False"/>
                <w:attr w:name="Day" w:val="27"/>
                <w:attr w:name="Month" w:val="12"/>
                <w:attr w:name="Year" w:val="2008"/>
              </w:smartTagPr>
              <w:r w:rsidRPr="00804D69">
                <w:rPr>
                  <w:rFonts w:ascii="宋体" w:hAnsi="宋体" w:cs="宋体"/>
                  <w:color w:val="000000"/>
                  <w:spacing w:val="-6"/>
                  <w:kern w:val="0"/>
                  <w:sz w:val="18"/>
                  <w:szCs w:val="18"/>
                </w:rPr>
                <w:t>2008年12月27日</w:t>
              </w:r>
            </w:smartTag>
            <w:r w:rsidRPr="00804D69">
              <w:rPr>
                <w:rFonts w:ascii="宋体" w:hAnsi="宋体" w:cs="宋体" w:hint="eastAsia"/>
                <w:color w:val="000000"/>
                <w:spacing w:val="-6"/>
                <w:kern w:val="0"/>
                <w:sz w:val="18"/>
                <w:szCs w:val="18"/>
              </w:rPr>
              <w:t>中华人民共和国主席令第八号第三次修订）第六十三条 假冒专利的，除依法承担民事责任外，由管理专利工作的部门责令改正并予公告，没收违法所得，可以并处违法所得四倍以下的罚款；没有违法所得的，可以处二十万元以下的罚款；构成犯罪的，依法追究刑事责任。</w:t>
            </w:r>
          </w:p>
          <w:p w:rsidR="00804D69" w:rsidRPr="00804D69" w:rsidRDefault="00804D69" w:rsidP="0001718C">
            <w:pPr>
              <w:widowControl/>
              <w:spacing w:line="22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2.【法规】《中华人民共和国专利法实施细则》（</w:t>
            </w:r>
            <w:smartTag w:uri="urn:schemas-microsoft-com:office:smarttags" w:element="chsdate">
              <w:smartTagPr>
                <w:attr w:name="IsROCDate" w:val="False"/>
                <w:attr w:name="IsLunarDate" w:val="False"/>
                <w:attr w:name="Day" w:val="15"/>
                <w:attr w:name="Month" w:val="6"/>
                <w:attr w:name="Year" w:val="2001"/>
              </w:smartTagPr>
              <w:r w:rsidRPr="00804D69">
                <w:rPr>
                  <w:rFonts w:ascii="宋体" w:hAnsi="宋体" w:cs="宋体" w:hint="eastAsia"/>
                  <w:color w:val="000000"/>
                  <w:kern w:val="0"/>
                  <w:sz w:val="18"/>
                  <w:szCs w:val="18"/>
                </w:rPr>
                <w:t>2001年6月15日</w:t>
              </w:r>
            </w:smartTag>
            <w:r w:rsidRPr="00804D69">
              <w:rPr>
                <w:rFonts w:ascii="宋体" w:hAnsi="宋体" w:cs="宋体" w:hint="eastAsia"/>
                <w:color w:val="000000"/>
                <w:kern w:val="0"/>
                <w:sz w:val="18"/>
                <w:szCs w:val="18"/>
              </w:rPr>
              <w:t xml:space="preserve">中华人民共和国国务院令第306号公布， </w:t>
            </w:r>
            <w:smartTag w:uri="urn:schemas-microsoft-com:office:smarttags" w:element="chsdate">
              <w:smartTagPr>
                <w:attr w:name="IsROCDate" w:val="False"/>
                <w:attr w:name="IsLunarDate" w:val="False"/>
                <w:attr w:name="Day" w:val="9"/>
                <w:attr w:name="Month" w:val="1"/>
                <w:attr w:name="Year" w:val="2010"/>
              </w:smartTagPr>
              <w:r w:rsidRPr="00804D69">
                <w:rPr>
                  <w:rFonts w:ascii="宋体" w:hAnsi="宋体" w:cs="宋体" w:hint="eastAsia"/>
                  <w:color w:val="000000"/>
                  <w:kern w:val="0"/>
                  <w:sz w:val="18"/>
                  <w:szCs w:val="18"/>
                </w:rPr>
                <w:t>2010年1月9日</w:t>
              </w:r>
            </w:smartTag>
            <w:r w:rsidRPr="00804D69">
              <w:rPr>
                <w:rFonts w:ascii="宋体" w:hAnsi="宋体" w:cs="宋体" w:hint="eastAsia"/>
                <w:color w:val="000000"/>
                <w:kern w:val="0"/>
                <w:sz w:val="18"/>
                <w:szCs w:val="18"/>
              </w:rPr>
              <w:t>中华人民共和国国务院令第569号第二次修订）第七十九条：专利法和本细则所称管理专利工作的部门，是指由省、自治区、直辖市人民政府以及专利管理工作量大又有实际处理能力的设区的市人民政府设立的管理专利工作的部门。</w:t>
            </w:r>
          </w:p>
          <w:p w:rsidR="00804D69" w:rsidRPr="00804D69" w:rsidRDefault="00804D69" w:rsidP="00CF3AB4">
            <w:pPr>
              <w:widowControl/>
              <w:spacing w:line="220" w:lineRule="exact"/>
              <w:rPr>
                <w:rFonts w:ascii="宋体" w:hAnsi="宋体" w:cs="宋体"/>
                <w:color w:val="000000"/>
                <w:spacing w:val="-6"/>
                <w:kern w:val="0"/>
                <w:sz w:val="18"/>
                <w:szCs w:val="18"/>
              </w:rPr>
            </w:pPr>
            <w:r w:rsidRPr="00804D69">
              <w:rPr>
                <w:rFonts w:ascii="宋体" w:hAnsi="宋体" w:cs="宋体" w:hint="eastAsia"/>
                <w:color w:val="000000"/>
                <w:kern w:val="0"/>
                <w:sz w:val="18"/>
                <w:szCs w:val="18"/>
              </w:rPr>
              <w:t xml:space="preserve">    3.【地方性法规】《广西壮族自治区专利条例》（</w:t>
            </w:r>
            <w:smartTag w:uri="urn:schemas-microsoft-com:office:smarttags" w:element="chsdate">
              <w:smartTagPr>
                <w:attr w:name="IsROCDate" w:val="False"/>
                <w:attr w:name="IsLunarDate" w:val="False"/>
                <w:attr w:name="Day" w:val="26"/>
                <w:attr w:name="Month" w:val="7"/>
                <w:attr w:name="Year" w:val="2012"/>
              </w:smartTagPr>
              <w:r w:rsidRPr="00804D69">
                <w:rPr>
                  <w:rFonts w:ascii="宋体" w:hAnsi="宋体" w:cs="宋体" w:hint="eastAsia"/>
                  <w:color w:val="000000"/>
                  <w:kern w:val="0"/>
                  <w:sz w:val="18"/>
                  <w:szCs w:val="18"/>
                </w:rPr>
                <w:t>2012年7月26日</w:t>
              </w:r>
            </w:smartTag>
            <w:r w:rsidRPr="00804D69">
              <w:rPr>
                <w:rFonts w:ascii="宋体" w:hAnsi="宋体"/>
                <w:color w:val="000000"/>
                <w:sz w:val="18"/>
                <w:szCs w:val="18"/>
              </w:rPr>
              <w:t>广西壮族自治区人大常委会公告十一届第52号</w:t>
            </w:r>
            <w:r w:rsidRPr="00804D69">
              <w:rPr>
                <w:rFonts w:ascii="宋体" w:hAnsi="宋体" w:cs="宋体" w:hint="eastAsia"/>
                <w:color w:val="000000"/>
                <w:kern w:val="0"/>
                <w:sz w:val="18"/>
                <w:szCs w:val="18"/>
              </w:rPr>
              <w:t>）第十九条 专利管理部门以及县级以上人民政府有关部门应当加强专利保护工作，建立专利行政执法责任制，设立举报投诉电话，对生产、流通环节的专利产品开展经常性检查和专项检查；及时处理专利侵权纠纷和查处假冒专利行为。</w:t>
            </w:r>
            <w:r w:rsidRPr="00804D69">
              <w:rPr>
                <w:rFonts w:ascii="宋体" w:hAnsi="宋体" w:cs="宋体" w:hint="eastAsia"/>
                <w:b/>
                <w:color w:val="000000"/>
                <w:kern w:val="0"/>
                <w:sz w:val="18"/>
                <w:szCs w:val="18"/>
              </w:rPr>
              <w:t>第三十二条</w:t>
            </w:r>
            <w:r w:rsidRPr="00804D69">
              <w:rPr>
                <w:rFonts w:ascii="宋体" w:hAnsi="宋体" w:cs="宋体" w:hint="eastAsia"/>
                <w:color w:val="000000"/>
                <w:kern w:val="0"/>
                <w:sz w:val="18"/>
                <w:szCs w:val="18"/>
              </w:rPr>
              <w:t xml:space="preserve"> 违反本条例第十八条规定，假冒专利的，除依法承担民事责任外，由专利管理部门依照下列规定处罚：（一）在未被授予专利权的产品或者其包装上标注专利标识，专利权被宣告无效后或者终止后继续在产品或者其包装上标注专利标识，或者未经许可在产品或者产品包装上标注他人的专利号的，责令行为人立即停止标注行为，消除尚未售出的产品或者其包装上的专利标识，专利标识难以消除的，销毁该产品或者包装，有违法所得的，没收违法所得，可以并处违法所得四倍以下的罚款；没有违法所得的，可以处十万元以下的罚款，情节严重的，可以处十万元以上二十万元以下的罚款；（二）销售第（一）项所述产品的，责令行为人立即停止销售行为，有违法所得的，没收违法所得，可以并处违法所得四倍以下的罚款；没有违法所得的，可以处十万元以下的罚款，情节严重的，可以处十万元以上二十万元以下的罚款；（三）在产品说明书等材料中将未被授予专利权的技术或者设计称为专利技术或者专利设计，将专利申请称为专利，或者未经许可使用他人的专利号，使公众将所涉及的技术或者设计误认为是专利技术或者专利设计的，责令行为人立即停止发放该材料，销毁尚未发出的材料，并消除影响，可以处五万元以下的罚款；（四）伪造或者变造专利证书、专利文件或者专利申请文件的，责令行为人立即停止伪造或者变造行为，销毁其伪造或者变造的专利证书、专利文件或者专利申请文件，并消除影响，可以处五万元以下的罚款。</w:t>
            </w:r>
          </w:p>
        </w:tc>
        <w:tc>
          <w:tcPr>
            <w:tcW w:w="636" w:type="pct"/>
            <w:shd w:val="clear" w:color="auto" w:fill="auto"/>
            <w:vAlign w:val="center"/>
          </w:tcPr>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1.立案责任：管理专利工作的部门在检查中发现或者接到举报发现涉嫌假冒专利行为的，应当及时立案。</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调查责任：管理专利工作的部门对立案的案件，指定两名或两名以上的案件承办人员进行调查，与当事人有直接利害关系的应当回避。调查时应出示执法证件，听取当事人辩解陈述并制作笔录，执法人员应保守有关秘密。</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3.审查责任：案件调查终结，案件承办人员拟出初步处理意见。</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4.告知责任：管理专利工作的部门作出行政处罚决定前，应当告知当事人作出处罚决定的事实、理由和依据，并告知当事人依法享有陈述、申辩或听证的权利。当事人申请听证的，经审核后认为符合条件的，管理专利工作的部门应当组织听证。 </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5.决定责任： 管理专利工作的部门在查清案件事实的基础上，依照法律法规，作出处理决定。依法需要给予行政处罚的，应制作行政处罚决定书，载明违法事实和证据、处罚依据和内容、申请行政复议或提起行政诉讼的途径和期限等内容。查处假冒专利案件，应当自立案之日起1个月内结案。需要延长期限的，最多不超过15日。</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6.送达责任：行政处罚决定书应在7日内送达当事人。</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7.执行责任：监督当事人在决定的期限内，履行生效的行政处罚决定。当事人在法定期限内不申请行政复议或者提起行政诉讼，又不履行的，当事人逾期不履行行政处罚决定的，管理专利工作的部门可以依法申请人民法院强制执行。</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8.监督检查责任：公民、法人或者其他组织对行政机关作出的行政处罚进行申诉或检举的，行政机关应当认真审查，发现行政处罚有错误的，应当主动改正。</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9.其他法律法规规章文件规定应履行的责任。</w:t>
            </w:r>
          </w:p>
        </w:tc>
        <w:tc>
          <w:tcPr>
            <w:tcW w:w="1400" w:type="pct"/>
            <w:shd w:val="clear" w:color="auto" w:fill="auto"/>
            <w:vAlign w:val="center"/>
          </w:tcPr>
          <w:p w:rsidR="00804D69" w:rsidRPr="00804D69" w:rsidRDefault="00804D69" w:rsidP="0001718C">
            <w:pPr>
              <w:widowControl/>
              <w:spacing w:line="200" w:lineRule="exact"/>
              <w:rPr>
                <w:rFonts w:ascii="宋体" w:hAnsi="宋体" w:cs="宋体"/>
                <w:color w:val="000000"/>
                <w:kern w:val="0"/>
                <w:sz w:val="18"/>
                <w:szCs w:val="18"/>
              </w:rPr>
            </w:pPr>
            <w:r w:rsidRPr="00804D69">
              <w:rPr>
                <w:rFonts w:ascii="宋体" w:hAnsi="宋体" w:cs="宋体" w:hint="eastAsia"/>
                <w:color w:val="000000"/>
                <w:spacing w:val="-6"/>
                <w:kern w:val="0"/>
                <w:sz w:val="18"/>
                <w:szCs w:val="18"/>
              </w:rPr>
              <w:t xml:space="preserve">    </w:t>
            </w:r>
            <w:r w:rsidRPr="00804D69">
              <w:rPr>
                <w:rFonts w:ascii="宋体" w:hAnsi="宋体" w:cs="宋体" w:hint="eastAsia"/>
                <w:color w:val="000000"/>
                <w:kern w:val="0"/>
                <w:sz w:val="18"/>
                <w:szCs w:val="18"/>
              </w:rPr>
              <w:t>1.【规章】《专利行政执法办法》（国家知识产权局令第七十一号，根据</w:t>
            </w:r>
            <w:smartTag w:uri="urn:schemas-microsoft-com:office:smarttags" w:element="chsdate">
              <w:smartTagPr>
                <w:attr w:name="IsROCDate" w:val="False"/>
                <w:attr w:name="IsLunarDate" w:val="False"/>
                <w:attr w:name="Day" w:val="29"/>
                <w:attr w:name="Month" w:val="5"/>
                <w:attr w:name="Year" w:val="2015"/>
              </w:smartTagPr>
              <w:r w:rsidRPr="00804D69">
                <w:rPr>
                  <w:rFonts w:ascii="宋体" w:hAnsi="宋体" w:cs="宋体" w:hint="eastAsia"/>
                  <w:color w:val="000000"/>
                  <w:kern w:val="0"/>
                  <w:sz w:val="18"/>
                  <w:szCs w:val="18"/>
                </w:rPr>
                <w:t>2015年5月29日</w:t>
              </w:r>
            </w:smartTag>
            <w:r w:rsidRPr="00804D69">
              <w:rPr>
                <w:rFonts w:ascii="宋体" w:hAnsi="宋体" w:cs="宋体" w:hint="eastAsia"/>
                <w:color w:val="000000"/>
                <w:kern w:val="0"/>
                <w:sz w:val="18"/>
                <w:szCs w:val="18"/>
              </w:rPr>
              <w:t>《关于修改〈专利行政执法办法〉的决定》修改，</w:t>
            </w:r>
            <w:smartTag w:uri="urn:schemas-microsoft-com:office:smarttags" w:element="chsdate">
              <w:smartTagPr>
                <w:attr w:name="IsROCDate" w:val="False"/>
                <w:attr w:name="IsLunarDate" w:val="False"/>
                <w:attr w:name="Day" w:val="1"/>
                <w:attr w:name="Month" w:val="7"/>
                <w:attr w:name="Year" w:val="2015"/>
              </w:smartTagPr>
              <w:r w:rsidRPr="00804D69">
                <w:rPr>
                  <w:rFonts w:ascii="宋体" w:hAnsi="宋体" w:cs="宋体" w:hint="eastAsia"/>
                  <w:color w:val="000000"/>
                  <w:kern w:val="0"/>
                  <w:sz w:val="18"/>
                  <w:szCs w:val="18"/>
                </w:rPr>
                <w:t>2015年7月1日</w:t>
              </w:r>
            </w:smartTag>
            <w:r w:rsidRPr="00804D69">
              <w:rPr>
                <w:rFonts w:ascii="宋体" w:hAnsi="宋体" w:cs="宋体" w:hint="eastAsia"/>
                <w:color w:val="000000"/>
                <w:kern w:val="0"/>
                <w:sz w:val="18"/>
                <w:szCs w:val="18"/>
              </w:rPr>
              <w:t>起施行）第二十八条 管理专利工作的部门发现或者接受举报、投诉发现涉嫌假冒专利行为的，应当自发现之日起5个工作日内或者收到举报、投诉之日起10个工作日内立案，并指定两名或者两名以上执法人员进行调查。</w:t>
            </w:r>
          </w:p>
          <w:p w:rsidR="00804D69" w:rsidRPr="00804D69" w:rsidRDefault="00804D69" w:rsidP="0001718C">
            <w:pPr>
              <w:widowControl/>
              <w:spacing w:line="20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2-1.同1。</w:t>
            </w:r>
          </w:p>
          <w:p w:rsidR="00804D69" w:rsidRPr="00804D69" w:rsidRDefault="00804D69" w:rsidP="0001718C">
            <w:pPr>
              <w:widowControl/>
              <w:spacing w:line="20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2-2.【规章】《专利行政执法办法》（国家知识产权局令第七十一号，根据</w:t>
            </w:r>
            <w:smartTag w:uri="urn:schemas-microsoft-com:office:smarttags" w:element="chsdate">
              <w:smartTagPr>
                <w:attr w:name="IsROCDate" w:val="False"/>
                <w:attr w:name="IsLunarDate" w:val="False"/>
                <w:attr w:name="Day" w:val="29"/>
                <w:attr w:name="Month" w:val="5"/>
                <w:attr w:name="Year" w:val="2015"/>
              </w:smartTagPr>
              <w:r w:rsidRPr="00804D69">
                <w:rPr>
                  <w:rFonts w:ascii="宋体" w:hAnsi="宋体" w:cs="宋体" w:hint="eastAsia"/>
                  <w:color w:val="000000"/>
                  <w:kern w:val="0"/>
                  <w:sz w:val="18"/>
                  <w:szCs w:val="18"/>
                </w:rPr>
                <w:t>2015年5月29日</w:t>
              </w:r>
            </w:smartTag>
            <w:r w:rsidRPr="00804D69">
              <w:rPr>
                <w:rFonts w:ascii="宋体" w:hAnsi="宋体" w:cs="宋体" w:hint="eastAsia"/>
                <w:color w:val="000000"/>
                <w:kern w:val="0"/>
                <w:sz w:val="18"/>
                <w:szCs w:val="18"/>
              </w:rPr>
              <w:t>《关于修改〈专利行政执法办法〉的决定》修改，</w:t>
            </w:r>
            <w:smartTag w:uri="urn:schemas-microsoft-com:office:smarttags" w:element="chsdate">
              <w:smartTagPr>
                <w:attr w:name="IsROCDate" w:val="False"/>
                <w:attr w:name="IsLunarDate" w:val="False"/>
                <w:attr w:name="Day" w:val="1"/>
                <w:attr w:name="Month" w:val="7"/>
                <w:attr w:name="Year" w:val="2015"/>
              </w:smartTagPr>
              <w:r w:rsidRPr="00804D69">
                <w:rPr>
                  <w:rFonts w:ascii="宋体" w:hAnsi="宋体" w:cs="宋体" w:hint="eastAsia"/>
                  <w:color w:val="000000"/>
                  <w:kern w:val="0"/>
                  <w:sz w:val="18"/>
                  <w:szCs w:val="18"/>
                </w:rPr>
                <w:t>2015年7月1日</w:t>
              </w:r>
            </w:smartTag>
            <w:r w:rsidRPr="00804D69">
              <w:rPr>
                <w:rFonts w:ascii="宋体" w:hAnsi="宋体" w:cs="宋体" w:hint="eastAsia"/>
                <w:color w:val="000000"/>
                <w:kern w:val="0"/>
                <w:sz w:val="18"/>
                <w:szCs w:val="18"/>
              </w:rPr>
              <w:t>起施行）第七条 管理专利工作的部门指派的执法人员与当事人有直接利害关系的，应当回避，当事人有权申请其回避。当事人申请回避的，应当说明理由。执法人员的回避，由管理专利工作部门的负责人决定。是否回避的决定作出前，被申请回避的人员应当暂停参与本案的工作。</w:t>
            </w:r>
          </w:p>
          <w:p w:rsidR="00804D69" w:rsidRPr="00804D69" w:rsidRDefault="00804D69" w:rsidP="0001718C">
            <w:pPr>
              <w:widowControl/>
              <w:spacing w:line="20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3.【规章】《专利行政执法办法》（国家知识产权局令第七十一号，根据</w:t>
            </w:r>
            <w:smartTag w:uri="urn:schemas-microsoft-com:office:smarttags" w:element="chsdate">
              <w:smartTagPr>
                <w:attr w:name="IsROCDate" w:val="False"/>
                <w:attr w:name="IsLunarDate" w:val="False"/>
                <w:attr w:name="Day" w:val="29"/>
                <w:attr w:name="Month" w:val="5"/>
                <w:attr w:name="Year" w:val="2015"/>
              </w:smartTagPr>
              <w:r w:rsidRPr="00804D69">
                <w:rPr>
                  <w:rFonts w:ascii="宋体" w:hAnsi="宋体" w:cs="宋体" w:hint="eastAsia"/>
                  <w:color w:val="000000"/>
                  <w:kern w:val="0"/>
                  <w:sz w:val="18"/>
                  <w:szCs w:val="18"/>
                </w:rPr>
                <w:t>2015年5月29日</w:t>
              </w:r>
            </w:smartTag>
            <w:r w:rsidRPr="00804D69">
              <w:rPr>
                <w:rFonts w:ascii="宋体" w:hAnsi="宋体" w:cs="宋体" w:hint="eastAsia"/>
                <w:color w:val="000000"/>
                <w:kern w:val="0"/>
                <w:sz w:val="18"/>
                <w:szCs w:val="18"/>
              </w:rPr>
              <w:t>《关于修改〈专利行政执法办法〉的决定》修改，</w:t>
            </w:r>
            <w:smartTag w:uri="urn:schemas-microsoft-com:office:smarttags" w:element="chsdate">
              <w:smartTagPr>
                <w:attr w:name="IsROCDate" w:val="False"/>
                <w:attr w:name="IsLunarDate" w:val="False"/>
                <w:attr w:name="Day" w:val="1"/>
                <w:attr w:name="Month" w:val="7"/>
                <w:attr w:name="Year" w:val="2015"/>
              </w:smartTagPr>
              <w:r w:rsidRPr="00804D69">
                <w:rPr>
                  <w:rFonts w:ascii="宋体" w:hAnsi="宋体" w:cs="宋体" w:hint="eastAsia"/>
                  <w:color w:val="000000"/>
                  <w:kern w:val="0"/>
                  <w:sz w:val="18"/>
                  <w:szCs w:val="18"/>
                </w:rPr>
                <w:t>2015年7月1日</w:t>
              </w:r>
            </w:smartTag>
            <w:r w:rsidRPr="00804D69">
              <w:rPr>
                <w:rFonts w:ascii="宋体" w:hAnsi="宋体" w:cs="宋体" w:hint="eastAsia"/>
                <w:color w:val="000000"/>
                <w:kern w:val="0"/>
                <w:sz w:val="18"/>
                <w:szCs w:val="18"/>
              </w:rPr>
              <w:t>起施行）第三十一条 案件调查终结，经管理专利工作的部门负责人批准，根据案件情况分别作如下处理：（一）假冒专利行为成立应当予以处罚的，依法给予行政处罚；（二）假冒专利行为轻微并已及时改正的，免予处罚；（三）假冒专利行为不成立的，依法撤销案件；（四）涉嫌犯罪的，依法移送公安机关。</w:t>
            </w:r>
          </w:p>
          <w:p w:rsidR="00804D69" w:rsidRPr="00804D69" w:rsidRDefault="00804D69" w:rsidP="0001718C">
            <w:pPr>
              <w:widowControl/>
              <w:spacing w:line="20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4.【规章】《专利行政执法办法》（国家知识产权局令第七十一号，根据</w:t>
            </w:r>
            <w:smartTag w:uri="urn:schemas-microsoft-com:office:smarttags" w:element="chsdate">
              <w:smartTagPr>
                <w:attr w:name="IsROCDate" w:val="False"/>
                <w:attr w:name="IsLunarDate" w:val="False"/>
                <w:attr w:name="Day" w:val="29"/>
                <w:attr w:name="Month" w:val="5"/>
                <w:attr w:name="Year" w:val="2015"/>
              </w:smartTagPr>
              <w:r w:rsidRPr="00804D69">
                <w:rPr>
                  <w:rFonts w:ascii="宋体" w:hAnsi="宋体" w:cs="宋体" w:hint="eastAsia"/>
                  <w:color w:val="000000"/>
                  <w:kern w:val="0"/>
                  <w:sz w:val="18"/>
                  <w:szCs w:val="18"/>
                </w:rPr>
                <w:t>2015年5月29日</w:t>
              </w:r>
            </w:smartTag>
            <w:r w:rsidRPr="00804D69">
              <w:rPr>
                <w:rFonts w:ascii="宋体" w:hAnsi="宋体" w:cs="宋体" w:hint="eastAsia"/>
                <w:color w:val="000000"/>
                <w:kern w:val="0"/>
                <w:sz w:val="18"/>
                <w:szCs w:val="18"/>
              </w:rPr>
              <w:t>《关于修改〈专利行政执法办法〉的决定》修改，</w:t>
            </w:r>
            <w:smartTag w:uri="urn:schemas-microsoft-com:office:smarttags" w:element="chsdate">
              <w:smartTagPr>
                <w:attr w:name="IsROCDate" w:val="False"/>
                <w:attr w:name="IsLunarDate" w:val="False"/>
                <w:attr w:name="Day" w:val="1"/>
                <w:attr w:name="Month" w:val="7"/>
                <w:attr w:name="Year" w:val="2015"/>
              </w:smartTagPr>
              <w:r w:rsidRPr="00804D69">
                <w:rPr>
                  <w:rFonts w:ascii="宋体" w:hAnsi="宋体" w:cs="宋体" w:hint="eastAsia"/>
                  <w:color w:val="000000"/>
                  <w:kern w:val="0"/>
                  <w:sz w:val="18"/>
                  <w:szCs w:val="18"/>
                </w:rPr>
                <w:t>2015年7月1日</w:t>
              </w:r>
            </w:smartTag>
            <w:r w:rsidRPr="00804D69">
              <w:rPr>
                <w:rFonts w:ascii="宋体" w:hAnsi="宋体" w:cs="宋体" w:hint="eastAsia"/>
                <w:color w:val="000000"/>
                <w:kern w:val="0"/>
                <w:sz w:val="18"/>
                <w:szCs w:val="18"/>
              </w:rPr>
              <w:t>起施行）第三十二条 管理专利工作的部门作出行政处罚决定前，应当告知当事人作出处罚决定的事实、理由和依据，并告知当事人依法享有的权利。管理专利工作的部门作出较大数额罚款的决定之前，应当告知当事人有要求举行听证的权利。当事人提出听证要求的，应当依法组织听证。第三十三条 当事人有权进行陈述和申辩，管理专利工作的部门不得因当事人申辩而加重行政处罚。管理专利工作的部门对当事人提出的事实、理由和证据应当进行核实。当事人提出的事实属实、理由成立的，管理专利工作的部门应当予以采纳。</w:t>
            </w:r>
          </w:p>
          <w:p w:rsidR="00804D69" w:rsidRPr="00804D69" w:rsidRDefault="00804D69" w:rsidP="0001718C">
            <w:pPr>
              <w:widowControl/>
              <w:spacing w:line="20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5.【规章】《专利行政执法办法》（国家知识产权局令第七十一号，根据</w:t>
            </w:r>
            <w:smartTag w:uri="urn:schemas-microsoft-com:office:smarttags" w:element="chsdate">
              <w:smartTagPr>
                <w:attr w:name="Year" w:val="2015"/>
                <w:attr w:name="Month" w:val="5"/>
                <w:attr w:name="Day" w:val="29"/>
                <w:attr w:name="IsLunarDate" w:val="False"/>
                <w:attr w:name="IsROCDate" w:val="False"/>
              </w:smartTagPr>
              <w:r w:rsidRPr="00804D69">
                <w:rPr>
                  <w:rFonts w:ascii="宋体" w:hAnsi="宋体" w:cs="宋体" w:hint="eastAsia"/>
                  <w:color w:val="000000"/>
                  <w:kern w:val="0"/>
                  <w:sz w:val="18"/>
                  <w:szCs w:val="18"/>
                </w:rPr>
                <w:t>2015年5月29日</w:t>
              </w:r>
            </w:smartTag>
            <w:r w:rsidRPr="00804D69">
              <w:rPr>
                <w:rFonts w:ascii="宋体" w:hAnsi="宋体" w:cs="宋体" w:hint="eastAsia"/>
                <w:color w:val="000000"/>
                <w:kern w:val="0"/>
                <w:sz w:val="18"/>
                <w:szCs w:val="18"/>
              </w:rPr>
              <w:t>《关于修改〈专利行政执法办法〉的决定》修改，</w:t>
            </w:r>
            <w:smartTag w:uri="urn:schemas-microsoft-com:office:smarttags" w:element="chsdate">
              <w:smartTagPr>
                <w:attr w:name="Year" w:val="2015"/>
                <w:attr w:name="Month" w:val="7"/>
                <w:attr w:name="Day" w:val="1"/>
                <w:attr w:name="IsLunarDate" w:val="False"/>
                <w:attr w:name="IsROCDate" w:val="False"/>
              </w:smartTagPr>
              <w:r w:rsidRPr="00804D69">
                <w:rPr>
                  <w:rFonts w:ascii="宋体" w:hAnsi="宋体" w:cs="宋体" w:hint="eastAsia"/>
                  <w:color w:val="000000"/>
                  <w:kern w:val="0"/>
                  <w:sz w:val="18"/>
                  <w:szCs w:val="18"/>
                </w:rPr>
                <w:t>2015年7月1日</w:t>
              </w:r>
            </w:smartTag>
            <w:r w:rsidRPr="00804D69">
              <w:rPr>
                <w:rFonts w:ascii="宋体" w:hAnsi="宋体" w:cs="宋体" w:hint="eastAsia"/>
                <w:color w:val="000000"/>
                <w:kern w:val="0"/>
                <w:sz w:val="18"/>
                <w:szCs w:val="18"/>
              </w:rPr>
              <w:t>起施行）第三十四条 对情节复杂或者重大违法行为给予较重的行政处罚的，应当由管理专利工作的部门负责人集体讨论决定。第三十五条 经调查，假冒专利行为成立应当予以处罚的，管理专利工作的部门应当制作处罚决定书，写明以下内容：（一）当事人的姓名或者名称、地址；（二）认定假冒专利行为成立的证据、理由和依据；（三）处罚的内容以及履行方式；（四）不服处罚决定申请行政复议和提起行政诉讼的途径和期限。处罚决定书应当加盖管理专利工作的部门的公章。第三十六条 管理专利工作的部门查处假冒专利案件，应当自立案之日起1个月内结案。案件特别复杂需要延长期限的，应当由管理专利工作的部门负责人批准。经批准延长的期限，最多</w:t>
            </w:r>
            <w:r w:rsidRPr="00804D69">
              <w:rPr>
                <w:rFonts w:ascii="宋体" w:hAnsi="宋体" w:cs="宋体" w:hint="eastAsia"/>
                <w:color w:val="000000"/>
                <w:spacing w:val="-6"/>
                <w:kern w:val="0"/>
                <w:sz w:val="18"/>
                <w:szCs w:val="18"/>
              </w:rPr>
              <w:t>不超过15日。案件处理过程中听证、公告等时间不计入前款所述案件办理期限。</w:t>
            </w:r>
          </w:p>
          <w:p w:rsidR="00804D69" w:rsidRPr="00804D69" w:rsidRDefault="00804D69" w:rsidP="0001718C">
            <w:pPr>
              <w:widowControl/>
              <w:spacing w:line="20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6.【法律】《中华人民共和国行政处罚法》第四十条 行政处罚决定书应当在宣告后当场交付当事人；当事人不在场的，行政机关应当在七日内依照民事诉讼法的有关规定，将行政处罚决定书送达当事人。</w:t>
            </w:r>
          </w:p>
          <w:p w:rsidR="00804D69" w:rsidRPr="00804D69" w:rsidRDefault="00804D69" w:rsidP="0001718C">
            <w:pPr>
              <w:widowControl/>
              <w:spacing w:line="20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7.【法律】《中华人民共和国行政处罚法》（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color w:val="000000"/>
                  <w:kern w:val="0"/>
                  <w:sz w:val="18"/>
                  <w:szCs w:val="18"/>
                </w:rPr>
                <w:t>1996年3月17日</w:t>
              </w:r>
            </w:smartTag>
            <w:r w:rsidRPr="00804D69">
              <w:rPr>
                <w:rFonts w:ascii="宋体" w:hAnsi="宋体" w:cs="宋体" w:hint="eastAsia"/>
                <w:color w:val="000000"/>
                <w:kern w:val="0"/>
                <w:sz w:val="18"/>
                <w:szCs w:val="18"/>
              </w:rPr>
              <w:t>第八届全国人民代表大会第四次会议通过，</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color w:val="000000"/>
                  <w:kern w:val="0"/>
                  <w:sz w:val="18"/>
                  <w:szCs w:val="18"/>
                </w:rPr>
                <w:t>2009年8月27日</w:t>
              </w:r>
            </w:smartTag>
            <w:r w:rsidRPr="00804D69">
              <w:rPr>
                <w:rFonts w:ascii="宋体" w:hAnsi="宋体" w:cs="宋体" w:hint="eastAsia"/>
                <w:color w:val="000000"/>
                <w:kern w:val="0"/>
                <w:sz w:val="18"/>
                <w:szCs w:val="18"/>
              </w:rPr>
              <w:t>第十一届全国人民代表大会常务委员会第十次会议修正，</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color w:val="000000"/>
                  <w:kern w:val="0"/>
                  <w:sz w:val="18"/>
                  <w:szCs w:val="18"/>
                </w:rPr>
                <w:t>2009年8月27日</w:t>
              </w:r>
            </w:smartTag>
            <w:r w:rsidRPr="00804D69">
              <w:rPr>
                <w:rFonts w:ascii="宋体" w:hAnsi="宋体" w:cs="宋体" w:hint="eastAsia"/>
                <w:color w:val="000000"/>
                <w:kern w:val="0"/>
                <w:sz w:val="18"/>
                <w:szCs w:val="18"/>
              </w:rPr>
              <w:t>中华人民共和国主席令第18号予以公布，自公布之日起施行）第五十一条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804D69" w:rsidRPr="00804D69" w:rsidRDefault="00804D69" w:rsidP="0001718C">
            <w:pPr>
              <w:widowControl/>
              <w:spacing w:line="200" w:lineRule="exact"/>
              <w:rPr>
                <w:rFonts w:ascii="宋体" w:hAnsi="宋体" w:cs="宋体"/>
                <w:color w:val="000000"/>
                <w:spacing w:val="-6"/>
                <w:kern w:val="0"/>
                <w:sz w:val="18"/>
                <w:szCs w:val="18"/>
              </w:rPr>
            </w:pPr>
            <w:r w:rsidRPr="00804D69">
              <w:rPr>
                <w:rFonts w:ascii="宋体" w:hAnsi="宋体" w:cs="宋体" w:hint="eastAsia"/>
                <w:color w:val="000000"/>
                <w:kern w:val="0"/>
                <w:sz w:val="18"/>
                <w:szCs w:val="18"/>
              </w:rPr>
              <w:t xml:space="preserve">    8.【法律】《中华人民共和国行政处罚法》（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color w:val="000000"/>
                  <w:kern w:val="0"/>
                  <w:sz w:val="18"/>
                  <w:szCs w:val="18"/>
                </w:rPr>
                <w:t>1996年3月17日</w:t>
              </w:r>
            </w:smartTag>
            <w:r w:rsidRPr="00804D69">
              <w:rPr>
                <w:rFonts w:ascii="宋体" w:hAnsi="宋体" w:cs="宋体" w:hint="eastAsia"/>
                <w:color w:val="000000"/>
                <w:kern w:val="0"/>
                <w:sz w:val="18"/>
                <w:szCs w:val="18"/>
              </w:rPr>
              <w:t>第八届全国人民代表大会第四次会议通过，</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color w:val="000000"/>
                  <w:kern w:val="0"/>
                  <w:sz w:val="18"/>
                  <w:szCs w:val="18"/>
                </w:rPr>
                <w:t>2009年8月27日</w:t>
              </w:r>
            </w:smartTag>
            <w:r w:rsidRPr="00804D69">
              <w:rPr>
                <w:rFonts w:ascii="宋体" w:hAnsi="宋体" w:cs="宋体" w:hint="eastAsia"/>
                <w:color w:val="000000"/>
                <w:kern w:val="0"/>
                <w:sz w:val="18"/>
                <w:szCs w:val="18"/>
              </w:rPr>
              <w:t>第十一届全国人民代表大会常务委员会第十次会议修正，</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color w:val="000000"/>
                  <w:kern w:val="0"/>
                  <w:sz w:val="18"/>
                  <w:szCs w:val="18"/>
                </w:rPr>
                <w:t>2009年8月27日</w:t>
              </w:r>
            </w:smartTag>
            <w:r w:rsidRPr="00804D69">
              <w:rPr>
                <w:rFonts w:ascii="宋体" w:hAnsi="宋体" w:cs="宋体" w:hint="eastAsia"/>
                <w:color w:val="000000"/>
                <w:kern w:val="0"/>
                <w:sz w:val="18"/>
                <w:szCs w:val="18"/>
              </w:rPr>
              <w:t>中华人民共和国主席令第18号予以公布，自公布之日起施行）第五十四条 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380" w:type="pct"/>
            <w:shd w:val="clear" w:color="auto" w:fill="auto"/>
            <w:vAlign w:val="center"/>
          </w:tcPr>
          <w:p w:rsidR="00804D69" w:rsidRPr="00804D69" w:rsidRDefault="00804D69" w:rsidP="0001718C">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因不履行或不正确履行行政职责，有下列情形的，主管机关及相关工作人员应承担相应责任：</w:t>
            </w:r>
          </w:p>
          <w:p w:rsidR="00804D69" w:rsidRPr="00804D69" w:rsidRDefault="00804D69" w:rsidP="0001718C">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1.对应当予以制止和处罚的违法行为不予制止、处罚，致使公民、法人或者其他组织的合法权益、公共利益和社会秩序遭受损害的；</w:t>
            </w:r>
          </w:p>
          <w:p w:rsidR="00804D69" w:rsidRPr="00804D69" w:rsidRDefault="00804D69" w:rsidP="0001718C">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2.符合听证条件、行政管理相对人要求听证，应予组织听证而不组织听证的；</w:t>
            </w:r>
          </w:p>
          <w:p w:rsidR="00804D69" w:rsidRPr="00804D69" w:rsidRDefault="00804D69" w:rsidP="0001718C">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3.没有法律或者事实依据实施行政处罚的；</w:t>
            </w:r>
          </w:p>
          <w:p w:rsidR="00804D69" w:rsidRPr="00804D69" w:rsidRDefault="00804D69" w:rsidP="0001718C">
            <w:pPr>
              <w:widowControl/>
              <w:spacing w:line="220" w:lineRule="exact"/>
              <w:rPr>
                <w:rFonts w:ascii="宋体" w:hAnsi="宋体" w:cs="宋体"/>
                <w:spacing w:val="-4"/>
                <w:kern w:val="0"/>
                <w:sz w:val="18"/>
                <w:szCs w:val="18"/>
              </w:rPr>
            </w:pPr>
            <w:r w:rsidRPr="00804D69">
              <w:rPr>
                <w:rFonts w:ascii="宋体" w:hAnsi="宋体" w:cs="宋体" w:hint="eastAsia"/>
                <w:spacing w:val="-4"/>
                <w:kern w:val="0"/>
                <w:sz w:val="18"/>
                <w:szCs w:val="18"/>
              </w:rPr>
              <w:t xml:space="preserve">    4.未按法定程序实施行政处罚的；</w:t>
            </w:r>
          </w:p>
          <w:p w:rsidR="00804D69" w:rsidRPr="00804D69" w:rsidRDefault="00804D69" w:rsidP="0001718C">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5.指派不具备法定行政执法资格的人员实施行政处罚的；</w:t>
            </w:r>
          </w:p>
          <w:p w:rsidR="00804D69" w:rsidRPr="00804D69" w:rsidRDefault="00804D69" w:rsidP="0001718C">
            <w:pPr>
              <w:widowControl/>
              <w:spacing w:line="220" w:lineRule="exact"/>
              <w:rPr>
                <w:rFonts w:ascii="宋体" w:hAnsi="宋体" w:cs="宋体"/>
                <w:spacing w:val="-6"/>
                <w:kern w:val="0"/>
                <w:sz w:val="18"/>
                <w:szCs w:val="18"/>
              </w:rPr>
            </w:pPr>
            <w:r w:rsidRPr="00804D69">
              <w:rPr>
                <w:rFonts w:ascii="宋体" w:hAnsi="宋体" w:cs="宋体" w:hint="eastAsia"/>
                <w:spacing w:val="-6"/>
                <w:kern w:val="0"/>
                <w:sz w:val="18"/>
                <w:szCs w:val="18"/>
              </w:rPr>
              <w:t xml:space="preserve">    6.违反规定应当回避而不回避，影响公正执行公务，造成不良后果的；</w:t>
            </w:r>
          </w:p>
          <w:p w:rsidR="00804D69" w:rsidRPr="00804D69" w:rsidRDefault="00804D69" w:rsidP="0001718C">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7.泄露因履行职责掌握的商业秘密、个人隐私，造成不良后果的；</w:t>
            </w:r>
          </w:p>
          <w:p w:rsidR="00804D69" w:rsidRPr="00804D69" w:rsidRDefault="00804D69" w:rsidP="0001718C">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8.擅自设立处罚种类或者改变处罚幅度、范围的；</w:t>
            </w:r>
          </w:p>
          <w:p w:rsidR="00804D69" w:rsidRPr="00804D69" w:rsidRDefault="00804D69" w:rsidP="0001718C">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9.违反 罚缴分离 规定，擅自收取罚款的；</w:t>
            </w:r>
          </w:p>
          <w:p w:rsidR="00804D69" w:rsidRPr="00804D69" w:rsidRDefault="00804D69" w:rsidP="0001718C">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10.对当事人进行罚款、没收财物等行政处罚不使用法定单据的；</w:t>
            </w:r>
          </w:p>
          <w:p w:rsidR="00804D69" w:rsidRPr="00804D69" w:rsidRDefault="00804D69" w:rsidP="0001718C">
            <w:pPr>
              <w:widowControl/>
              <w:spacing w:line="220" w:lineRule="exact"/>
              <w:rPr>
                <w:rFonts w:ascii="宋体" w:hAnsi="宋体" w:cs="宋体"/>
                <w:spacing w:val="-6"/>
                <w:kern w:val="0"/>
                <w:sz w:val="18"/>
                <w:szCs w:val="18"/>
              </w:rPr>
            </w:pPr>
            <w:r w:rsidRPr="00804D69">
              <w:rPr>
                <w:rFonts w:ascii="宋体" w:hAnsi="宋体" w:cs="宋体" w:hint="eastAsia"/>
                <w:kern w:val="0"/>
                <w:sz w:val="18"/>
                <w:szCs w:val="18"/>
              </w:rPr>
              <w:t xml:space="preserve">    11.其他违反法律法规规章文件规定的行为。</w:t>
            </w:r>
          </w:p>
        </w:tc>
        <w:tc>
          <w:tcPr>
            <w:tcW w:w="915" w:type="pct"/>
            <w:vAlign w:val="center"/>
          </w:tcPr>
          <w:p w:rsidR="00804D69" w:rsidRPr="00804D69" w:rsidRDefault="00804D69" w:rsidP="00BD1038">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804D69" w:rsidRPr="00804D69" w:rsidRDefault="00804D69" w:rsidP="00BD1038">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2.【规章】《广西壮族自治区行政过错责任追究办法》（2007年广西壮族自治区人民政府令第24号）第八条 实施行政行为，有下列情形之一的，应当追究行政过错责任人的责任：（二）依法应当听证不组织听证；</w:t>
            </w:r>
          </w:p>
          <w:p w:rsidR="00804D69" w:rsidRPr="00804D69" w:rsidRDefault="00804D69" w:rsidP="00BD1038">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3.【法律】《中华人民共和国行政处罚法》（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804D69" w:rsidRPr="00804D69" w:rsidRDefault="00804D69" w:rsidP="00BD1038">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4. 同3</w:t>
            </w:r>
          </w:p>
          <w:p w:rsidR="00804D69" w:rsidRPr="00804D69" w:rsidRDefault="00804D69" w:rsidP="00BD1038">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5.【规章】《广西壮族自治区行政过错责任追究办法》（2007年广西壮族自治区人民政府令第24号）第十二条 行政机关在实施行政处罚过程中，有下列情形之一的，应当追究行政过错责任：（一）不具备行政处罚主体资格；</w:t>
            </w:r>
          </w:p>
          <w:p w:rsidR="00804D69" w:rsidRPr="00804D69" w:rsidRDefault="00804D69" w:rsidP="00BD1038">
            <w:pPr>
              <w:spacing w:line="220" w:lineRule="exact"/>
              <w:rPr>
                <w:rFonts w:ascii="宋体" w:hAnsi="宋体" w:cs="宋体"/>
                <w:kern w:val="0"/>
                <w:sz w:val="18"/>
                <w:szCs w:val="18"/>
              </w:rPr>
            </w:pPr>
            <w:r w:rsidRPr="00804D69">
              <w:rPr>
                <w:rFonts w:ascii="宋体" w:hAnsi="宋体" w:cs="宋体" w:hint="eastAsia"/>
                <w:kern w:val="0"/>
                <w:sz w:val="18"/>
                <w:szCs w:val="18"/>
              </w:rPr>
              <w:t xml:space="preserve">    6.【规章】《广西壮族自治区行政过错责任追究办法》（2007年广西壮族自治区人民政府令第24号）</w:t>
            </w:r>
            <w:r w:rsidRPr="00804D69">
              <w:rPr>
                <w:rFonts w:ascii="宋体" w:hAnsi="宋体" w:hint="eastAsia"/>
                <w:sz w:val="18"/>
                <w:szCs w:val="18"/>
              </w:rPr>
              <w:t>第八条 实施行政行为，有下列情形之一的，应当追究行政过错责任人的责任：</w:t>
            </w:r>
            <w:r w:rsidRPr="00804D69">
              <w:rPr>
                <w:rFonts w:ascii="宋体" w:hAnsi="宋体" w:cs="宋体" w:hint="eastAsia"/>
                <w:kern w:val="0"/>
                <w:sz w:val="18"/>
                <w:szCs w:val="18"/>
              </w:rPr>
              <w:t>（一）依法应当回避不回避；</w:t>
            </w:r>
          </w:p>
          <w:p w:rsidR="00804D69" w:rsidRPr="00804D69" w:rsidRDefault="00804D69" w:rsidP="00BD1038">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7. 【法规】《行政机关公务员处分条例》（2007年国务院令第495号）第二十六条 泄露国家秘密、工作秘密，或者泄露因履行职责掌握的商业秘密、个人隐私，造成不良后果的，给予警告、记过或者记大过处分；情节较重的，给予降级或者撤职处分；情节严重的，给予开除处分。</w:t>
            </w:r>
          </w:p>
          <w:p w:rsidR="00804D69" w:rsidRPr="00804D69" w:rsidRDefault="00804D69" w:rsidP="00BD1038">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8. 同3</w:t>
            </w:r>
          </w:p>
          <w:p w:rsidR="00804D69" w:rsidRPr="00804D69" w:rsidRDefault="00804D69" w:rsidP="00BD1038">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9. 同3</w:t>
            </w:r>
          </w:p>
          <w:p w:rsidR="00804D69" w:rsidRPr="00804D69" w:rsidRDefault="00804D69" w:rsidP="00BD1038">
            <w:pPr>
              <w:widowControl/>
              <w:spacing w:line="220" w:lineRule="exact"/>
              <w:rPr>
                <w:rFonts w:ascii="宋体" w:hAnsi="宋体" w:cs="宋体"/>
                <w:spacing w:val="-6"/>
                <w:kern w:val="0"/>
                <w:sz w:val="18"/>
                <w:szCs w:val="18"/>
              </w:rPr>
            </w:pPr>
            <w:r w:rsidRPr="00804D69">
              <w:rPr>
                <w:rFonts w:ascii="宋体" w:hAnsi="宋体" w:cs="宋体" w:hint="eastAsia"/>
                <w:kern w:val="0"/>
                <w:sz w:val="18"/>
                <w:szCs w:val="18"/>
              </w:rPr>
              <w:t xml:space="preserve">    10. 【法律】《中华人民共和国行政处罚法》（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tc>
        <w:tc>
          <w:tcPr>
            <w:tcW w:w="148" w:type="pct"/>
          </w:tcPr>
          <w:p w:rsidR="00804D69" w:rsidRPr="00804D69" w:rsidRDefault="00804D69" w:rsidP="0001718C">
            <w:pPr>
              <w:widowControl/>
              <w:spacing w:line="240" w:lineRule="exact"/>
              <w:jc w:val="center"/>
              <w:rPr>
                <w:rFonts w:ascii="宋体" w:hAnsi="宋体" w:cs="宋体"/>
                <w:b/>
                <w:kern w:val="0"/>
                <w:sz w:val="18"/>
                <w:szCs w:val="18"/>
              </w:rPr>
            </w:pPr>
          </w:p>
        </w:tc>
      </w:tr>
      <w:tr w:rsidR="00804D69" w:rsidRPr="00804D69" w:rsidTr="00804D69">
        <w:trPr>
          <w:trHeight w:val="14007"/>
          <w:jc w:val="center"/>
        </w:trPr>
        <w:tc>
          <w:tcPr>
            <w:tcW w:w="133" w:type="pct"/>
            <w:vMerge w:val="restart"/>
            <w:shd w:val="clear" w:color="auto" w:fill="auto"/>
            <w:vAlign w:val="center"/>
          </w:tcPr>
          <w:p w:rsidR="00804D69" w:rsidRPr="00804D69" w:rsidRDefault="00804D69" w:rsidP="0001718C">
            <w:pPr>
              <w:widowControl/>
              <w:spacing w:line="240" w:lineRule="exact"/>
              <w:jc w:val="center"/>
              <w:rPr>
                <w:rFonts w:ascii="宋体" w:hAnsi="宋体" w:cs="宋体"/>
                <w:bCs/>
                <w:color w:val="000000"/>
                <w:kern w:val="0"/>
                <w:sz w:val="18"/>
                <w:szCs w:val="18"/>
              </w:rPr>
            </w:pPr>
            <w:r w:rsidRPr="00804D69">
              <w:rPr>
                <w:rFonts w:ascii="宋体" w:hAnsi="宋体" w:cs="宋体" w:hint="eastAsia"/>
                <w:bCs/>
                <w:color w:val="000000"/>
                <w:kern w:val="0"/>
                <w:sz w:val="18"/>
                <w:szCs w:val="18"/>
              </w:rPr>
              <w:lastRenderedPageBreak/>
              <w:t>1</w:t>
            </w:r>
          </w:p>
        </w:tc>
        <w:tc>
          <w:tcPr>
            <w:tcW w:w="236" w:type="pct"/>
            <w:vMerge w:val="restart"/>
            <w:shd w:val="clear" w:color="auto" w:fill="auto"/>
            <w:vAlign w:val="center"/>
          </w:tcPr>
          <w:p w:rsidR="00804D69" w:rsidRPr="00804D69" w:rsidRDefault="00804D69" w:rsidP="0001718C">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行政处罚</w:t>
            </w:r>
          </w:p>
        </w:tc>
        <w:tc>
          <w:tcPr>
            <w:tcW w:w="211" w:type="pct"/>
            <w:vMerge w:val="restart"/>
            <w:shd w:val="clear" w:color="auto" w:fill="auto"/>
            <w:vAlign w:val="center"/>
          </w:tcPr>
          <w:p w:rsidR="00804D69" w:rsidRPr="00804D69" w:rsidRDefault="00804D69" w:rsidP="0001718C">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对专利违法行为的处罚</w:t>
            </w:r>
          </w:p>
        </w:tc>
        <w:tc>
          <w:tcPr>
            <w:tcW w:w="118" w:type="pct"/>
            <w:vMerge w:val="restart"/>
            <w:shd w:val="clear" w:color="auto" w:fill="auto"/>
            <w:vAlign w:val="center"/>
          </w:tcPr>
          <w:p w:rsidR="00804D69" w:rsidRPr="00804D69" w:rsidRDefault="00804D69" w:rsidP="0001718C">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2.对为专利侵权、假冒行为提供便利条件的处罚</w:t>
            </w:r>
          </w:p>
        </w:tc>
        <w:tc>
          <w:tcPr>
            <w:tcW w:w="823" w:type="pct"/>
            <w:vMerge w:val="restart"/>
            <w:shd w:val="clear" w:color="auto" w:fill="auto"/>
            <w:vAlign w:val="center"/>
          </w:tcPr>
          <w:p w:rsidR="00804D69" w:rsidRPr="00804D69" w:rsidRDefault="00804D69" w:rsidP="0001718C">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1.【法规】《中华人民共和国专利法实施细则》（</w:t>
            </w:r>
            <w:smartTag w:uri="urn:schemas-microsoft-com:office:smarttags" w:element="chsdate">
              <w:smartTagPr>
                <w:attr w:name="IsROCDate" w:val="False"/>
                <w:attr w:name="IsLunarDate" w:val="False"/>
                <w:attr w:name="Day" w:val="15"/>
                <w:attr w:name="Month" w:val="6"/>
                <w:attr w:name="Year" w:val="2001"/>
              </w:smartTagPr>
              <w:r w:rsidRPr="00804D69">
                <w:rPr>
                  <w:rFonts w:ascii="宋体" w:hAnsi="宋体" w:cs="宋体" w:hint="eastAsia"/>
                  <w:color w:val="000000"/>
                  <w:kern w:val="0"/>
                  <w:sz w:val="18"/>
                  <w:szCs w:val="18"/>
                </w:rPr>
                <w:t>2001年6月15日</w:t>
              </w:r>
            </w:smartTag>
            <w:r w:rsidRPr="00804D69">
              <w:rPr>
                <w:rFonts w:ascii="宋体" w:hAnsi="宋体" w:cs="宋体" w:hint="eastAsia"/>
                <w:color w:val="000000"/>
                <w:kern w:val="0"/>
                <w:sz w:val="18"/>
                <w:szCs w:val="18"/>
              </w:rPr>
              <w:t xml:space="preserve">中华人民共和国国务院令第306号公布， </w:t>
            </w:r>
            <w:smartTag w:uri="urn:schemas-microsoft-com:office:smarttags" w:element="chsdate">
              <w:smartTagPr>
                <w:attr w:name="IsROCDate" w:val="False"/>
                <w:attr w:name="IsLunarDate" w:val="False"/>
                <w:attr w:name="Day" w:val="9"/>
                <w:attr w:name="Month" w:val="1"/>
                <w:attr w:name="Year" w:val="2010"/>
              </w:smartTagPr>
              <w:r w:rsidRPr="00804D69">
                <w:rPr>
                  <w:rFonts w:ascii="宋体" w:hAnsi="宋体" w:cs="宋体" w:hint="eastAsia"/>
                  <w:color w:val="000000"/>
                  <w:kern w:val="0"/>
                  <w:sz w:val="18"/>
                  <w:szCs w:val="18"/>
                </w:rPr>
                <w:t>2010年1月9日</w:t>
              </w:r>
            </w:smartTag>
            <w:r w:rsidRPr="00804D69">
              <w:rPr>
                <w:rFonts w:ascii="宋体" w:hAnsi="宋体" w:cs="宋体" w:hint="eastAsia"/>
                <w:color w:val="000000"/>
                <w:kern w:val="0"/>
                <w:sz w:val="18"/>
                <w:szCs w:val="18"/>
              </w:rPr>
              <w:t>中华人民共和国国务院令第569号第二次修订）第七十九条 专利法和本细则所称管理专利工作的部门，是指由省、自治区、直辖市人民政府以及专利管理工作量大又有实际处理能力的设区的市人民政府设立的管理专利工作的部门。</w:t>
            </w:r>
          </w:p>
          <w:p w:rsidR="00804D69" w:rsidRPr="00804D69" w:rsidRDefault="00804D69" w:rsidP="009C4800">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2.【地方性法规】《广西壮族自治区专利条例》（</w:t>
            </w:r>
            <w:smartTag w:uri="urn:schemas-microsoft-com:office:smarttags" w:element="chsdate">
              <w:smartTagPr>
                <w:attr w:name="IsROCDate" w:val="False"/>
                <w:attr w:name="IsLunarDate" w:val="False"/>
                <w:attr w:name="Day" w:val="26"/>
                <w:attr w:name="Month" w:val="7"/>
                <w:attr w:name="Year" w:val="2012"/>
              </w:smartTagPr>
              <w:r w:rsidRPr="00804D69">
                <w:rPr>
                  <w:rFonts w:ascii="宋体" w:hAnsi="宋体" w:cs="宋体" w:hint="eastAsia"/>
                  <w:color w:val="000000"/>
                  <w:kern w:val="0"/>
                  <w:sz w:val="18"/>
                  <w:szCs w:val="18"/>
                </w:rPr>
                <w:t>2012年7月26日</w:t>
              </w:r>
            </w:smartTag>
            <w:r w:rsidRPr="00804D69">
              <w:rPr>
                <w:rFonts w:ascii="宋体" w:hAnsi="宋体"/>
                <w:color w:val="000000"/>
                <w:sz w:val="18"/>
                <w:szCs w:val="18"/>
              </w:rPr>
              <w:t>广西壮族自治区人大常委会公告十一届第52号</w:t>
            </w:r>
            <w:r w:rsidRPr="00804D69">
              <w:rPr>
                <w:rFonts w:ascii="宋体" w:hAnsi="宋体" w:cs="宋体" w:hint="eastAsia"/>
                <w:color w:val="000000"/>
                <w:kern w:val="0"/>
                <w:sz w:val="18"/>
                <w:szCs w:val="18"/>
              </w:rPr>
              <w:t>）第十八条 任何单位和个人不得侵犯他人专利权，不得假冒专利，不得为侵犯他人专利权或者假冒专利提供制造、销售、使用等便利条件。</w:t>
            </w:r>
            <w:r w:rsidRPr="00804D69">
              <w:rPr>
                <w:rFonts w:ascii="宋体" w:hAnsi="宋体" w:cs="宋体" w:hint="eastAsia"/>
                <w:b/>
                <w:color w:val="000000"/>
                <w:kern w:val="0"/>
                <w:sz w:val="18"/>
                <w:szCs w:val="18"/>
              </w:rPr>
              <w:t>第三十三条</w:t>
            </w:r>
            <w:r w:rsidRPr="00804D69">
              <w:rPr>
                <w:rFonts w:ascii="宋体" w:hAnsi="宋体" w:cs="宋体" w:hint="eastAsia"/>
                <w:color w:val="000000"/>
                <w:kern w:val="0"/>
                <w:sz w:val="18"/>
                <w:szCs w:val="18"/>
              </w:rPr>
              <w:t xml:space="preserve"> 违反本条例第十八条规定，为侵犯他人专利权、假冒专利提供制造、销售、使用便利条件的，由专利管理部门责令改正，有违法所得的，没收违法所得，可以并处违法所得三倍以下的罚款；没有违法所得的，可以处二万元以下的罚款，情节严重的，可以处二万元以上五万元以下的罚款。</w:t>
            </w:r>
          </w:p>
        </w:tc>
        <w:tc>
          <w:tcPr>
            <w:tcW w:w="636" w:type="pct"/>
            <w:vMerge w:val="restart"/>
            <w:shd w:val="clear" w:color="auto" w:fill="auto"/>
            <w:vAlign w:val="center"/>
          </w:tcPr>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1.立案责任：管理专利工作的部门在检查中发现或者接到举报发现为专利侵权、假冒行为提供便利条件行为的，应当及时立案。</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调查责任：管理专利工作的部门对立案的案件，指定两名或两名以上的案件承办人员进行调查，与当事人有直接利害关系的应当回避。调查时应出示执法证件，听取当事人辩解陈述并制作笔录，执法人员应保守有关秘密。</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3.审查责任：案件调查终结，案件承办人拟出初步处理意见。</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4.告知责任：管理专利工作的部门作出行政处罚决定前，应当告知当事人作出处罚决定的事实、理由和依据，并告知当事人依法享有陈述、申辩或听证的权利。当事人申请听证的，经审核后认为符合条件的，管理专利工作的部门应当组织听证。 </w:t>
            </w:r>
          </w:p>
          <w:p w:rsidR="00804D69" w:rsidRPr="00804D69" w:rsidRDefault="00804D69" w:rsidP="0001718C">
            <w:pPr>
              <w:spacing w:line="240" w:lineRule="exact"/>
              <w:rPr>
                <w:rFonts w:ascii="宋体" w:hAnsi="宋体" w:cs="宋体"/>
                <w:kern w:val="0"/>
                <w:sz w:val="18"/>
                <w:szCs w:val="18"/>
              </w:rPr>
            </w:pPr>
            <w:r w:rsidRPr="00804D69">
              <w:rPr>
                <w:rFonts w:ascii="宋体" w:hAnsi="宋体" w:cs="宋体" w:hint="eastAsia"/>
                <w:kern w:val="0"/>
                <w:sz w:val="18"/>
                <w:szCs w:val="18"/>
              </w:rPr>
              <w:t xml:space="preserve">　</w:t>
            </w:r>
            <w:r w:rsidRPr="00804D69">
              <w:rPr>
                <w:rFonts w:ascii="宋体" w:hAnsi="宋体" w:hint="eastAsia"/>
                <w:spacing w:val="-6"/>
                <w:sz w:val="18"/>
                <w:szCs w:val="18"/>
              </w:rPr>
              <w:t xml:space="preserve">　5.决定责任： 管理专利工作的部门在查清案件事实的基础上，依照法律法规，作出处理决定。依法需要给予行政处罚的，应制作行政处罚决定书，载明违法事实和证据、处罚依据和内容、申请行政复议或提起行政诉讼的途径和期限等内容。</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6.送达责任：行政处罚决定书应在7日内送达当事人。</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7.执行责任：监督当事人在决定的期限内，履行生效的行政处罚决定。当事人在法定期限内不申请行政复议或者提起行政诉讼，又不履行的，当事人逾期不履行行政处罚决定的，管理专利工作的部门可以依法申请人民法院强制执行。</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8.监督检查责任：公民、法人或者其他组织对行政机关作出的行政处罚进行申诉或检举的，行政机关应当认真审查，发现行政处罚有错误的，应当主动改正。</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9.其他法律法规规章文件规定应履行的责任。</w:t>
            </w:r>
          </w:p>
        </w:tc>
        <w:tc>
          <w:tcPr>
            <w:tcW w:w="1400" w:type="pct"/>
            <w:vMerge w:val="restart"/>
            <w:shd w:val="clear" w:color="auto" w:fill="auto"/>
            <w:vAlign w:val="center"/>
          </w:tcPr>
          <w:p w:rsidR="00804D69" w:rsidRPr="00804D69" w:rsidRDefault="00804D69" w:rsidP="0001718C">
            <w:pPr>
              <w:widowControl/>
              <w:spacing w:line="240" w:lineRule="exact"/>
              <w:rPr>
                <w:rFonts w:ascii="宋体" w:hAnsi="宋体" w:cs="宋体"/>
                <w:color w:val="000000"/>
                <w:spacing w:val="8"/>
                <w:kern w:val="0"/>
                <w:sz w:val="18"/>
                <w:szCs w:val="18"/>
              </w:rPr>
            </w:pPr>
            <w:r w:rsidRPr="00804D69">
              <w:rPr>
                <w:rFonts w:ascii="宋体" w:hAnsi="宋体" w:cs="宋体" w:hint="eastAsia"/>
                <w:color w:val="000000"/>
                <w:kern w:val="0"/>
                <w:sz w:val="18"/>
                <w:szCs w:val="18"/>
              </w:rPr>
              <w:t xml:space="preserve">　　</w:t>
            </w:r>
            <w:r w:rsidRPr="00804D69">
              <w:rPr>
                <w:rFonts w:ascii="宋体" w:hAnsi="宋体" w:cs="宋体" w:hint="eastAsia"/>
                <w:color w:val="000000"/>
                <w:spacing w:val="8"/>
                <w:kern w:val="0"/>
                <w:sz w:val="18"/>
                <w:szCs w:val="18"/>
              </w:rPr>
              <w:t>1.【规章】《广西壮族自治区行政执法程序规定》（1997年12月3日广西壮族自治区人民政府令第13号公布，1997年12月3日起施行）第二十七条 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rsidR="00804D69" w:rsidRPr="00804D69" w:rsidRDefault="00804D69" w:rsidP="0001718C">
            <w:pPr>
              <w:widowControl/>
              <w:spacing w:line="240" w:lineRule="exact"/>
              <w:rPr>
                <w:rFonts w:ascii="宋体" w:hAnsi="宋体" w:cs="宋体"/>
                <w:color w:val="000000"/>
                <w:spacing w:val="8"/>
                <w:kern w:val="0"/>
                <w:sz w:val="18"/>
                <w:szCs w:val="18"/>
              </w:rPr>
            </w:pPr>
            <w:r w:rsidRPr="00804D69">
              <w:rPr>
                <w:rFonts w:ascii="宋体" w:hAnsi="宋体" w:cs="宋体" w:hint="eastAsia"/>
                <w:color w:val="000000"/>
                <w:spacing w:val="8"/>
                <w:kern w:val="0"/>
                <w:sz w:val="18"/>
                <w:szCs w:val="18"/>
              </w:rPr>
              <w:t xml:space="preserve">　　2.【规章】《广西壮族自治区行政执法程序规定》（1997年12月3日广西壮族自治区人民政府令第13号公布，1997年12月3日起施行）第二十九条 行政执法机关对已经立案的案件应及时组织调查取证。行政执法机关调查、收集证据，应遵循合法、客观、全面、及时的原则，证据必须经过查证核实。 第三十条 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第三十二条 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w:t>
            </w:r>
          </w:p>
          <w:p w:rsidR="00804D69" w:rsidRPr="00804D69" w:rsidRDefault="00804D69" w:rsidP="0001718C">
            <w:pPr>
              <w:widowControl/>
              <w:spacing w:line="240" w:lineRule="exact"/>
              <w:rPr>
                <w:rFonts w:ascii="宋体" w:hAnsi="宋体" w:cs="宋体"/>
                <w:color w:val="000000"/>
                <w:spacing w:val="8"/>
                <w:kern w:val="0"/>
                <w:sz w:val="18"/>
                <w:szCs w:val="18"/>
              </w:rPr>
            </w:pPr>
            <w:r w:rsidRPr="00804D69">
              <w:rPr>
                <w:rFonts w:ascii="宋体" w:hAnsi="宋体" w:cs="宋体" w:hint="eastAsia"/>
                <w:color w:val="000000"/>
                <w:spacing w:val="8"/>
                <w:kern w:val="0"/>
                <w:sz w:val="18"/>
                <w:szCs w:val="18"/>
              </w:rPr>
              <w:t xml:space="preserve">　　3.【规章】《广西壮族自治区行政执法程序规定》（1997年12月3日广西壮族自治区人民政府令第13号公布，1997年12月3日起施行）第三十三条 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rsidR="00804D69" w:rsidRPr="00804D69" w:rsidRDefault="00804D69" w:rsidP="0001718C">
            <w:pPr>
              <w:widowControl/>
              <w:spacing w:line="240" w:lineRule="exact"/>
              <w:rPr>
                <w:rFonts w:ascii="宋体" w:hAnsi="宋体" w:cs="宋体"/>
                <w:color w:val="000000"/>
                <w:spacing w:val="8"/>
                <w:kern w:val="0"/>
                <w:sz w:val="18"/>
                <w:szCs w:val="18"/>
              </w:rPr>
            </w:pPr>
            <w:r w:rsidRPr="00804D69">
              <w:rPr>
                <w:rFonts w:ascii="宋体" w:hAnsi="宋体" w:cs="宋体" w:hint="eastAsia"/>
                <w:color w:val="000000"/>
                <w:spacing w:val="8"/>
                <w:kern w:val="0"/>
                <w:sz w:val="18"/>
                <w:szCs w:val="18"/>
              </w:rPr>
              <w:t xml:space="preserve">　　4.【规章】《广西壮族自治区行政执法程序规定》（1997年12月3日广西壮族自治区人民政府令第13号公布，1997年12月3日起施行）第三十五条 行政执法机关及其行政执法人员在作出处罚决定之前，应当告知相对人作出处罚决定的事实、理由及依据，并告知其依法享有的权利。第三十六条 行政执法机关对相对人的陈述和申辩应当制作笔录，对相对人提出的事实、理由或者证据应当进行审核。相对人所提出的事实、理由或者提供的证据成立的，行政执法机关应当采纳。</w:t>
            </w:r>
          </w:p>
          <w:p w:rsidR="00804D69" w:rsidRPr="00804D69" w:rsidRDefault="00804D69" w:rsidP="0001718C">
            <w:pPr>
              <w:widowControl/>
              <w:spacing w:line="240" w:lineRule="exact"/>
              <w:rPr>
                <w:rFonts w:ascii="宋体" w:hAnsi="宋体" w:cs="宋体"/>
                <w:color w:val="000000"/>
                <w:spacing w:val="8"/>
                <w:kern w:val="0"/>
                <w:sz w:val="18"/>
                <w:szCs w:val="18"/>
              </w:rPr>
            </w:pPr>
            <w:r w:rsidRPr="00804D69">
              <w:rPr>
                <w:rFonts w:ascii="宋体" w:hAnsi="宋体" w:cs="宋体" w:hint="eastAsia"/>
                <w:color w:val="000000"/>
                <w:spacing w:val="8"/>
                <w:kern w:val="0"/>
                <w:sz w:val="18"/>
                <w:szCs w:val="18"/>
              </w:rPr>
              <w:lastRenderedPageBreak/>
              <w:t xml:space="preserve">　　5.【规章】《广西壮族自治区行政执法程序规定》（1997年12月3日广西壮族自治区人民政府令第13号公布，1997年12月3日起施行）第三十七条 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第三十八条 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804D69" w:rsidRPr="00804D69" w:rsidRDefault="00804D69" w:rsidP="0001718C">
            <w:pPr>
              <w:widowControl/>
              <w:spacing w:line="240" w:lineRule="exact"/>
              <w:rPr>
                <w:rFonts w:ascii="宋体" w:hAnsi="宋体" w:cs="宋体"/>
                <w:color w:val="000000"/>
                <w:spacing w:val="8"/>
                <w:kern w:val="0"/>
                <w:sz w:val="18"/>
                <w:szCs w:val="18"/>
              </w:rPr>
            </w:pPr>
            <w:r w:rsidRPr="00804D69">
              <w:rPr>
                <w:rFonts w:ascii="宋体" w:hAnsi="宋体" w:cs="宋体" w:hint="eastAsia"/>
                <w:color w:val="000000"/>
                <w:spacing w:val="8"/>
                <w:kern w:val="0"/>
                <w:sz w:val="18"/>
                <w:szCs w:val="18"/>
              </w:rPr>
              <w:t xml:space="preserve">　　6.【法律】《中华人民共和国行政处罚法》（2009年8月27日中华人民共和国主席令第18号予以公布，自公布之日起施行）第四十条 行政处罚决定书应当在宣告后当场交付当事人；当事人不在场的，行政机关应当在七日内依照民事诉讼法的有关规定，将行政处罚决定书送达当事人。</w:t>
            </w:r>
          </w:p>
          <w:p w:rsidR="00804D69" w:rsidRPr="00804D69" w:rsidRDefault="00804D69" w:rsidP="0001718C">
            <w:pPr>
              <w:widowControl/>
              <w:spacing w:line="240" w:lineRule="exact"/>
              <w:rPr>
                <w:rFonts w:ascii="宋体" w:hAnsi="宋体" w:cs="宋体"/>
                <w:color w:val="000000"/>
                <w:spacing w:val="8"/>
                <w:kern w:val="0"/>
                <w:sz w:val="18"/>
                <w:szCs w:val="18"/>
              </w:rPr>
            </w:pPr>
            <w:r w:rsidRPr="00804D69">
              <w:rPr>
                <w:rFonts w:ascii="宋体" w:hAnsi="宋体" w:cs="宋体" w:hint="eastAsia"/>
                <w:color w:val="000000"/>
                <w:spacing w:val="8"/>
                <w:kern w:val="0"/>
                <w:sz w:val="18"/>
                <w:szCs w:val="18"/>
              </w:rPr>
              <w:t xml:space="preserve">　　7.【法律】《中华人民共和国行政处罚法》（2009年8月27日中华人民共和国主席令第18号予以公布，自公布之日起施行）第五十一条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804D69" w:rsidRPr="00804D69" w:rsidRDefault="00804D69" w:rsidP="0001718C">
            <w:pPr>
              <w:widowControl/>
              <w:spacing w:line="240" w:lineRule="exact"/>
              <w:rPr>
                <w:rFonts w:ascii="宋体" w:hAnsi="宋体" w:cs="宋体"/>
                <w:color w:val="000000"/>
                <w:kern w:val="0"/>
                <w:sz w:val="18"/>
                <w:szCs w:val="18"/>
              </w:rPr>
            </w:pPr>
            <w:r w:rsidRPr="00804D69">
              <w:rPr>
                <w:rFonts w:ascii="宋体" w:hAnsi="宋体" w:cs="宋体" w:hint="eastAsia"/>
                <w:color w:val="000000"/>
                <w:spacing w:val="8"/>
                <w:kern w:val="0"/>
                <w:sz w:val="18"/>
                <w:szCs w:val="18"/>
              </w:rPr>
              <w:t xml:space="preserve">　　8.【法律】《中华人民共和国行政处罚法》（2009年8月27日中华人民共和国主席令第18号予以公布，自公布之日起施行）第五十四条 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380" w:type="pct"/>
            <w:vMerge w:val="restart"/>
            <w:shd w:val="clear" w:color="auto" w:fill="auto"/>
            <w:vAlign w:val="center"/>
          </w:tcPr>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lastRenderedPageBreak/>
              <w:t xml:space="preserve">    因不履行或不正确履行行政职责，有下列情形的，主管机关及相关工作人员应承担相应责任：</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1.对应当予以制止和处罚的违法行为不予制止、处罚，致使公民、法人或者其他组织的合法权益、公共利益和社会秩序遭受损害的；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2.符合听证条件、行政管理相对人要求听证，应予组织听证而不组织听证的；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3.没有法律或者事实依据实施行政处罚的；</w:t>
            </w:r>
          </w:p>
          <w:p w:rsidR="00804D69" w:rsidRPr="00804D69" w:rsidRDefault="00804D69" w:rsidP="008C10CA">
            <w:pPr>
              <w:widowControl/>
              <w:spacing w:line="220" w:lineRule="exact"/>
              <w:rPr>
                <w:rFonts w:ascii="宋体" w:hAnsi="宋体" w:cs="宋体"/>
                <w:spacing w:val="-4"/>
                <w:kern w:val="0"/>
                <w:sz w:val="18"/>
                <w:szCs w:val="18"/>
              </w:rPr>
            </w:pPr>
            <w:r w:rsidRPr="00804D69">
              <w:rPr>
                <w:rFonts w:ascii="宋体" w:hAnsi="宋体" w:cs="宋体" w:hint="eastAsia"/>
                <w:spacing w:val="-4"/>
                <w:kern w:val="0"/>
                <w:sz w:val="18"/>
                <w:szCs w:val="18"/>
              </w:rPr>
              <w:t xml:space="preserve">    4.未按法定程序实施行政处罚的；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5.指派不具备法定行政执法资格的人员实施行政处罚的；</w:t>
            </w:r>
          </w:p>
          <w:p w:rsidR="00804D69" w:rsidRPr="00804D69" w:rsidRDefault="00804D69" w:rsidP="008C10CA">
            <w:pPr>
              <w:widowControl/>
              <w:spacing w:line="220" w:lineRule="exact"/>
              <w:rPr>
                <w:rFonts w:ascii="宋体" w:hAnsi="宋体" w:cs="宋体"/>
                <w:spacing w:val="-6"/>
                <w:kern w:val="0"/>
                <w:sz w:val="18"/>
                <w:szCs w:val="18"/>
              </w:rPr>
            </w:pPr>
            <w:r w:rsidRPr="00804D69">
              <w:rPr>
                <w:rFonts w:ascii="宋体" w:hAnsi="宋体" w:cs="宋体" w:hint="eastAsia"/>
                <w:spacing w:val="-6"/>
                <w:kern w:val="0"/>
                <w:sz w:val="18"/>
                <w:szCs w:val="18"/>
              </w:rPr>
              <w:t xml:space="preserve">    6.违反规定应当回避而不回避，影响公正执行公务，造成不良后果的；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7.泄露因履行职责掌握的商业秘密、个人隐私，造成不良后果的；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8.擅自设立处罚种类或者改变处罚幅度、范围的；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9.违反 罚缴分离 规定，擅自收取罚款的；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10.对当事人进行罚款、没收财物等行政处罚不使用法定单据的；</w:t>
            </w:r>
          </w:p>
          <w:p w:rsidR="00804D69" w:rsidRPr="00804D69" w:rsidRDefault="00804D69" w:rsidP="008C10CA">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11.其他违反法律法规规章文件规定的行为。</w:t>
            </w:r>
          </w:p>
        </w:tc>
        <w:tc>
          <w:tcPr>
            <w:tcW w:w="915" w:type="pct"/>
            <w:vAlign w:val="center"/>
          </w:tcPr>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2.【规章】《广西壮族自治区行政过错责任追究办法》（2007年广西壮族自治区人民政府令第24号）第八条 实施行政行为，有下列情形之一的，应当追究行政过错责任人的责任：（二）依法应当听证不组织听证；</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3.【法律】《中华人民共和国行政处罚法》（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4. 同3</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5.【规章】《广西壮族自治区行政过错责任追究办法》（2007年广西壮族自治区人民政府令第24号）第十二条 行政机关在实施行政处罚过程中，有下列情形之一的，应当追究行政过错责任：（一）不具备行政处罚主体资格；</w:t>
            </w:r>
          </w:p>
          <w:p w:rsidR="00804D69" w:rsidRPr="00804D69" w:rsidRDefault="00804D69" w:rsidP="009C4800">
            <w:pPr>
              <w:spacing w:line="220" w:lineRule="exact"/>
              <w:rPr>
                <w:rFonts w:ascii="宋体" w:hAnsi="宋体" w:cs="宋体"/>
                <w:kern w:val="0"/>
                <w:sz w:val="18"/>
                <w:szCs w:val="18"/>
              </w:rPr>
            </w:pPr>
            <w:r w:rsidRPr="00804D69">
              <w:rPr>
                <w:rFonts w:ascii="宋体" w:hAnsi="宋体" w:cs="宋体" w:hint="eastAsia"/>
                <w:kern w:val="0"/>
                <w:sz w:val="18"/>
                <w:szCs w:val="18"/>
              </w:rPr>
              <w:t xml:space="preserve">    6.【规章】《广西壮族自治区行政过错责任追究办法》（2007年广西壮族自治区人民政府令第24号）</w:t>
            </w:r>
            <w:r w:rsidRPr="00804D69">
              <w:rPr>
                <w:rFonts w:ascii="宋体" w:hAnsi="宋体" w:hint="eastAsia"/>
                <w:sz w:val="18"/>
                <w:szCs w:val="18"/>
              </w:rPr>
              <w:t>第八条 实施行政行为，有下列情形之一的，应当追究行政过错责任人的责任：</w:t>
            </w:r>
            <w:r w:rsidRPr="00804D69">
              <w:rPr>
                <w:rFonts w:ascii="宋体" w:hAnsi="宋体" w:cs="宋体" w:hint="eastAsia"/>
                <w:kern w:val="0"/>
                <w:sz w:val="18"/>
                <w:szCs w:val="18"/>
              </w:rPr>
              <w:t>（一）依法应当回避不回避；</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7. 【法规】《行政机关公务员处分条例》（2007年国务院令第495号）第二十六条 泄露国家秘密、工作秘密，或者泄露因履行职责掌握的商业秘密、个人隐私，造成不良后果的，给予警告、记过或者记大过处分；情节较重的，给予降级或者撤职处分；情节严重的，给予开除处分。</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8. 同3</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9. 同3</w:t>
            </w:r>
          </w:p>
          <w:p w:rsidR="00804D69" w:rsidRPr="00804D69" w:rsidRDefault="00804D69" w:rsidP="009C4800">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10. 【法律】《中华人民共和国行政处罚法》（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tc>
        <w:tc>
          <w:tcPr>
            <w:tcW w:w="148" w:type="pct"/>
          </w:tcPr>
          <w:p w:rsidR="00804D69" w:rsidRPr="00804D69" w:rsidRDefault="00804D69" w:rsidP="0001718C">
            <w:pPr>
              <w:widowControl/>
              <w:spacing w:line="240" w:lineRule="exact"/>
              <w:jc w:val="center"/>
              <w:rPr>
                <w:rFonts w:ascii="宋体" w:hAnsi="宋体" w:cs="宋体"/>
                <w:b/>
                <w:kern w:val="0"/>
                <w:sz w:val="18"/>
                <w:szCs w:val="18"/>
              </w:rPr>
            </w:pPr>
          </w:p>
        </w:tc>
      </w:tr>
      <w:tr w:rsidR="00804D69" w:rsidRPr="00804D69" w:rsidTr="00804D69">
        <w:trPr>
          <w:trHeight w:val="10890"/>
          <w:jc w:val="center"/>
        </w:trPr>
        <w:tc>
          <w:tcPr>
            <w:tcW w:w="133" w:type="pct"/>
            <w:vMerge/>
            <w:vAlign w:val="center"/>
          </w:tcPr>
          <w:p w:rsidR="00804D69" w:rsidRPr="00804D69" w:rsidRDefault="00804D69" w:rsidP="0001718C">
            <w:pPr>
              <w:widowControl/>
              <w:spacing w:line="240" w:lineRule="exact"/>
              <w:jc w:val="left"/>
              <w:rPr>
                <w:rFonts w:ascii="宋体" w:hAnsi="宋体" w:cs="宋体"/>
                <w:bCs/>
                <w:color w:val="000000"/>
                <w:kern w:val="0"/>
                <w:sz w:val="18"/>
                <w:szCs w:val="18"/>
              </w:rPr>
            </w:pPr>
          </w:p>
        </w:tc>
        <w:tc>
          <w:tcPr>
            <w:tcW w:w="236" w:type="pct"/>
            <w:vMerge/>
            <w:vAlign w:val="center"/>
          </w:tcPr>
          <w:p w:rsidR="00804D69" w:rsidRPr="00804D69" w:rsidRDefault="00804D69" w:rsidP="0001718C">
            <w:pPr>
              <w:widowControl/>
              <w:spacing w:line="240" w:lineRule="exact"/>
              <w:jc w:val="left"/>
              <w:rPr>
                <w:rFonts w:ascii="宋体" w:hAnsi="宋体" w:cs="宋体"/>
                <w:color w:val="000000"/>
                <w:kern w:val="0"/>
                <w:sz w:val="18"/>
                <w:szCs w:val="18"/>
              </w:rPr>
            </w:pPr>
          </w:p>
        </w:tc>
        <w:tc>
          <w:tcPr>
            <w:tcW w:w="211" w:type="pct"/>
            <w:vMerge/>
            <w:vAlign w:val="center"/>
          </w:tcPr>
          <w:p w:rsidR="00804D69" w:rsidRPr="00804D69" w:rsidRDefault="00804D69" w:rsidP="0001718C">
            <w:pPr>
              <w:widowControl/>
              <w:spacing w:line="240" w:lineRule="exact"/>
              <w:jc w:val="left"/>
              <w:rPr>
                <w:rFonts w:ascii="宋体" w:hAnsi="宋体" w:cs="宋体"/>
                <w:color w:val="000000"/>
                <w:kern w:val="0"/>
                <w:sz w:val="18"/>
                <w:szCs w:val="18"/>
              </w:rPr>
            </w:pPr>
          </w:p>
        </w:tc>
        <w:tc>
          <w:tcPr>
            <w:tcW w:w="118" w:type="pct"/>
            <w:vMerge/>
            <w:vAlign w:val="center"/>
          </w:tcPr>
          <w:p w:rsidR="00804D69" w:rsidRPr="00804D69" w:rsidRDefault="00804D69" w:rsidP="0001718C">
            <w:pPr>
              <w:widowControl/>
              <w:spacing w:line="240" w:lineRule="exact"/>
              <w:jc w:val="left"/>
              <w:rPr>
                <w:rFonts w:ascii="宋体" w:hAnsi="宋体" w:cs="宋体"/>
                <w:color w:val="000000"/>
                <w:kern w:val="0"/>
                <w:sz w:val="18"/>
                <w:szCs w:val="18"/>
              </w:rPr>
            </w:pPr>
          </w:p>
        </w:tc>
        <w:tc>
          <w:tcPr>
            <w:tcW w:w="823" w:type="pct"/>
            <w:vMerge/>
            <w:vAlign w:val="center"/>
          </w:tcPr>
          <w:p w:rsidR="00804D69" w:rsidRPr="00804D69" w:rsidRDefault="00804D69" w:rsidP="0001718C">
            <w:pPr>
              <w:widowControl/>
              <w:spacing w:line="240" w:lineRule="exact"/>
              <w:jc w:val="left"/>
              <w:rPr>
                <w:rFonts w:ascii="宋体" w:hAnsi="宋体" w:cs="宋体"/>
                <w:color w:val="000000"/>
                <w:kern w:val="0"/>
                <w:sz w:val="18"/>
                <w:szCs w:val="18"/>
              </w:rPr>
            </w:pPr>
          </w:p>
        </w:tc>
        <w:tc>
          <w:tcPr>
            <w:tcW w:w="636" w:type="pct"/>
            <w:vMerge/>
            <w:vAlign w:val="center"/>
          </w:tcPr>
          <w:p w:rsidR="00804D69" w:rsidRPr="00804D69" w:rsidRDefault="00804D69" w:rsidP="0001718C">
            <w:pPr>
              <w:widowControl/>
              <w:spacing w:line="240" w:lineRule="exact"/>
              <w:jc w:val="left"/>
              <w:rPr>
                <w:rFonts w:ascii="宋体" w:hAnsi="宋体" w:cs="宋体"/>
                <w:kern w:val="0"/>
                <w:sz w:val="18"/>
                <w:szCs w:val="18"/>
              </w:rPr>
            </w:pPr>
          </w:p>
        </w:tc>
        <w:tc>
          <w:tcPr>
            <w:tcW w:w="1400" w:type="pct"/>
            <w:vMerge/>
            <w:vAlign w:val="center"/>
          </w:tcPr>
          <w:p w:rsidR="00804D69" w:rsidRPr="00804D69" w:rsidRDefault="00804D69" w:rsidP="0001718C">
            <w:pPr>
              <w:widowControl/>
              <w:spacing w:line="240" w:lineRule="exact"/>
              <w:jc w:val="left"/>
              <w:rPr>
                <w:rFonts w:ascii="宋体" w:hAnsi="宋体" w:cs="宋体"/>
                <w:color w:val="000000"/>
                <w:kern w:val="0"/>
                <w:sz w:val="18"/>
                <w:szCs w:val="18"/>
              </w:rPr>
            </w:pPr>
          </w:p>
        </w:tc>
        <w:tc>
          <w:tcPr>
            <w:tcW w:w="380" w:type="pct"/>
            <w:vMerge/>
            <w:vAlign w:val="center"/>
          </w:tcPr>
          <w:p w:rsidR="00804D69" w:rsidRPr="00804D69" w:rsidRDefault="00804D69" w:rsidP="0001718C">
            <w:pPr>
              <w:widowControl/>
              <w:spacing w:line="240" w:lineRule="exact"/>
              <w:jc w:val="left"/>
              <w:rPr>
                <w:rFonts w:ascii="宋体" w:hAnsi="宋体" w:cs="宋体"/>
                <w:kern w:val="0"/>
                <w:sz w:val="18"/>
                <w:szCs w:val="18"/>
              </w:rPr>
            </w:pPr>
          </w:p>
        </w:tc>
        <w:tc>
          <w:tcPr>
            <w:tcW w:w="915" w:type="pct"/>
            <w:vAlign w:val="center"/>
          </w:tcPr>
          <w:p w:rsidR="00804D69" w:rsidRPr="00804D69" w:rsidRDefault="00804D69" w:rsidP="0001718C">
            <w:pPr>
              <w:widowControl/>
              <w:spacing w:line="240" w:lineRule="exact"/>
              <w:jc w:val="left"/>
              <w:rPr>
                <w:rFonts w:ascii="宋体" w:hAnsi="宋体" w:cs="宋体"/>
                <w:kern w:val="0"/>
                <w:sz w:val="18"/>
                <w:szCs w:val="18"/>
              </w:rPr>
            </w:pPr>
          </w:p>
        </w:tc>
        <w:tc>
          <w:tcPr>
            <w:tcW w:w="148" w:type="pct"/>
          </w:tcPr>
          <w:p w:rsidR="00804D69" w:rsidRPr="00804D69" w:rsidRDefault="00804D69" w:rsidP="0001718C">
            <w:pPr>
              <w:widowControl/>
              <w:spacing w:line="240" w:lineRule="exact"/>
              <w:jc w:val="center"/>
              <w:rPr>
                <w:rFonts w:ascii="宋体" w:hAnsi="宋体" w:cs="宋体"/>
                <w:b/>
                <w:kern w:val="0"/>
                <w:sz w:val="18"/>
                <w:szCs w:val="18"/>
              </w:rPr>
            </w:pPr>
          </w:p>
        </w:tc>
      </w:tr>
      <w:tr w:rsidR="00804D69" w:rsidRPr="00804D69" w:rsidTr="00804D69">
        <w:trPr>
          <w:trHeight w:val="14172"/>
          <w:jc w:val="center"/>
        </w:trPr>
        <w:tc>
          <w:tcPr>
            <w:tcW w:w="133" w:type="pct"/>
            <w:shd w:val="clear" w:color="auto" w:fill="auto"/>
            <w:vAlign w:val="center"/>
          </w:tcPr>
          <w:p w:rsidR="00804D69" w:rsidRPr="00804D69" w:rsidRDefault="00804D69" w:rsidP="0001718C">
            <w:pPr>
              <w:widowControl/>
              <w:spacing w:line="240" w:lineRule="exact"/>
              <w:jc w:val="center"/>
              <w:rPr>
                <w:rFonts w:ascii="宋体" w:hAnsi="宋体" w:cs="宋体"/>
                <w:bCs/>
                <w:color w:val="000000"/>
                <w:kern w:val="0"/>
                <w:sz w:val="18"/>
                <w:szCs w:val="18"/>
              </w:rPr>
            </w:pPr>
            <w:r w:rsidRPr="00804D69">
              <w:rPr>
                <w:rFonts w:ascii="宋体" w:hAnsi="宋体" w:cs="宋体" w:hint="eastAsia"/>
                <w:bCs/>
                <w:color w:val="000000"/>
                <w:kern w:val="0"/>
                <w:sz w:val="18"/>
                <w:szCs w:val="18"/>
              </w:rPr>
              <w:lastRenderedPageBreak/>
              <w:t>1</w:t>
            </w:r>
          </w:p>
        </w:tc>
        <w:tc>
          <w:tcPr>
            <w:tcW w:w="236" w:type="pct"/>
            <w:shd w:val="clear" w:color="auto" w:fill="auto"/>
            <w:vAlign w:val="center"/>
          </w:tcPr>
          <w:p w:rsidR="00804D69" w:rsidRPr="00804D69" w:rsidRDefault="00804D69" w:rsidP="0001718C">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行政处罚</w:t>
            </w:r>
          </w:p>
        </w:tc>
        <w:tc>
          <w:tcPr>
            <w:tcW w:w="211" w:type="pct"/>
            <w:shd w:val="clear" w:color="auto" w:fill="auto"/>
            <w:vAlign w:val="center"/>
          </w:tcPr>
          <w:p w:rsidR="00804D69" w:rsidRPr="00804D69" w:rsidRDefault="00804D69" w:rsidP="0001718C">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对专利违法行为的处罚</w:t>
            </w:r>
          </w:p>
        </w:tc>
        <w:tc>
          <w:tcPr>
            <w:tcW w:w="118" w:type="pct"/>
            <w:shd w:val="clear" w:color="auto" w:fill="auto"/>
            <w:vAlign w:val="center"/>
          </w:tcPr>
          <w:p w:rsidR="00804D69" w:rsidRPr="00804D69" w:rsidRDefault="00804D69" w:rsidP="0001718C">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3.</w:t>
            </w:r>
            <w:r w:rsidRPr="00804D69">
              <w:rPr>
                <w:rFonts w:ascii="宋体" w:hAnsi="宋体" w:cs="宋体"/>
                <w:sz w:val="18"/>
                <w:szCs w:val="18"/>
              </w:rPr>
              <w:t xml:space="preserve"> </w:t>
            </w:r>
            <w:r w:rsidRPr="00804D69">
              <w:rPr>
                <w:rFonts w:ascii="宋体" w:hAnsi="宋体" w:cs="宋体"/>
                <w:color w:val="000000"/>
                <w:kern w:val="0"/>
                <w:sz w:val="18"/>
                <w:szCs w:val="18"/>
              </w:rPr>
              <w:t>会展的举办者允许未提供相应证明文件的产品或者技术以专利产品、专利技术名义参展的</w:t>
            </w:r>
            <w:r w:rsidRPr="00804D69">
              <w:rPr>
                <w:rFonts w:ascii="宋体" w:hAnsi="宋体" w:cs="宋体" w:hint="eastAsia"/>
                <w:color w:val="000000"/>
                <w:kern w:val="0"/>
                <w:sz w:val="18"/>
                <w:szCs w:val="18"/>
              </w:rPr>
              <w:t>处罚</w:t>
            </w:r>
          </w:p>
        </w:tc>
        <w:tc>
          <w:tcPr>
            <w:tcW w:w="823" w:type="pct"/>
            <w:shd w:val="clear" w:color="auto" w:fill="auto"/>
            <w:vAlign w:val="center"/>
          </w:tcPr>
          <w:p w:rsidR="00804D69" w:rsidRPr="00804D69" w:rsidRDefault="00804D69" w:rsidP="0001718C">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1.【法规】《中华人民共和国专利法实施细则》（</w:t>
            </w:r>
            <w:smartTag w:uri="urn:schemas-microsoft-com:office:smarttags" w:element="chsdate">
              <w:smartTagPr>
                <w:attr w:name="IsROCDate" w:val="False"/>
                <w:attr w:name="IsLunarDate" w:val="False"/>
                <w:attr w:name="Day" w:val="15"/>
                <w:attr w:name="Month" w:val="6"/>
                <w:attr w:name="Year" w:val="2001"/>
              </w:smartTagPr>
              <w:r w:rsidRPr="00804D69">
                <w:rPr>
                  <w:rFonts w:ascii="宋体" w:hAnsi="宋体" w:cs="宋体" w:hint="eastAsia"/>
                  <w:color w:val="000000"/>
                  <w:kern w:val="0"/>
                  <w:sz w:val="18"/>
                  <w:szCs w:val="18"/>
                </w:rPr>
                <w:t>2001年6月15日</w:t>
              </w:r>
            </w:smartTag>
            <w:r w:rsidRPr="00804D69">
              <w:rPr>
                <w:rFonts w:ascii="宋体" w:hAnsi="宋体" w:cs="宋体" w:hint="eastAsia"/>
                <w:color w:val="000000"/>
                <w:kern w:val="0"/>
                <w:sz w:val="18"/>
                <w:szCs w:val="18"/>
              </w:rPr>
              <w:t xml:space="preserve">中华人民共和国国务院令第306号公布， </w:t>
            </w:r>
            <w:smartTag w:uri="urn:schemas-microsoft-com:office:smarttags" w:element="chsdate">
              <w:smartTagPr>
                <w:attr w:name="IsROCDate" w:val="False"/>
                <w:attr w:name="IsLunarDate" w:val="False"/>
                <w:attr w:name="Day" w:val="9"/>
                <w:attr w:name="Month" w:val="1"/>
                <w:attr w:name="Year" w:val="2010"/>
              </w:smartTagPr>
              <w:r w:rsidRPr="00804D69">
                <w:rPr>
                  <w:rFonts w:ascii="宋体" w:hAnsi="宋体" w:cs="宋体" w:hint="eastAsia"/>
                  <w:color w:val="000000"/>
                  <w:kern w:val="0"/>
                  <w:sz w:val="18"/>
                  <w:szCs w:val="18"/>
                </w:rPr>
                <w:t>2010年1月9日</w:t>
              </w:r>
            </w:smartTag>
            <w:r w:rsidRPr="00804D69">
              <w:rPr>
                <w:rFonts w:ascii="宋体" w:hAnsi="宋体" w:cs="宋体" w:hint="eastAsia"/>
                <w:color w:val="000000"/>
                <w:kern w:val="0"/>
                <w:sz w:val="18"/>
                <w:szCs w:val="18"/>
              </w:rPr>
              <w:t>中华人民共和国国务院令第569号第二次修订）第七十九条 专利法和本细则所称管理专利工作的部门，是指由省、自治区、直辖市人民政府以及专利管理工作量大又有实际处理能力的设区的市人民政府设立的管理专利工作的部门。</w:t>
            </w:r>
          </w:p>
          <w:p w:rsidR="00804D69" w:rsidRPr="00804D69" w:rsidRDefault="00804D69" w:rsidP="0001718C">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2.【地方性法规】《广西壮族自治区专利条例》（</w:t>
            </w:r>
            <w:smartTag w:uri="urn:schemas-microsoft-com:office:smarttags" w:element="chsdate">
              <w:smartTagPr>
                <w:attr w:name="IsROCDate" w:val="False"/>
                <w:attr w:name="IsLunarDate" w:val="False"/>
                <w:attr w:name="Day" w:val="26"/>
                <w:attr w:name="Month" w:val="7"/>
                <w:attr w:name="Year" w:val="2012"/>
              </w:smartTagPr>
              <w:r w:rsidRPr="00804D69">
                <w:rPr>
                  <w:rFonts w:ascii="宋体" w:hAnsi="宋体" w:cs="宋体" w:hint="eastAsia"/>
                  <w:color w:val="000000"/>
                  <w:kern w:val="0"/>
                  <w:sz w:val="18"/>
                  <w:szCs w:val="18"/>
                </w:rPr>
                <w:t>2012年7月26日</w:t>
              </w:r>
            </w:smartTag>
            <w:r w:rsidRPr="00804D69">
              <w:rPr>
                <w:rFonts w:ascii="宋体" w:hAnsi="宋体" w:cs="宋体"/>
                <w:color w:val="000000"/>
                <w:kern w:val="0"/>
                <w:sz w:val="18"/>
                <w:szCs w:val="18"/>
              </w:rPr>
              <w:t>广西壮族自治区人大常委会公告十一届第52号</w:t>
            </w:r>
            <w:r w:rsidRPr="00804D69">
              <w:rPr>
                <w:rFonts w:ascii="宋体" w:hAnsi="宋体" w:cs="宋体" w:hint="eastAsia"/>
                <w:color w:val="000000"/>
                <w:kern w:val="0"/>
                <w:sz w:val="18"/>
                <w:szCs w:val="18"/>
              </w:rPr>
              <w:t>）</w:t>
            </w:r>
            <w:r w:rsidRPr="00804D69">
              <w:rPr>
                <w:rFonts w:ascii="宋体" w:hAnsi="宋体" w:cs="宋体" w:hint="eastAsia"/>
                <w:b/>
                <w:color w:val="000000"/>
                <w:kern w:val="0"/>
                <w:sz w:val="18"/>
                <w:szCs w:val="18"/>
              </w:rPr>
              <w:t>第二十九条</w:t>
            </w:r>
            <w:r w:rsidRPr="00804D69">
              <w:rPr>
                <w:rFonts w:ascii="宋体" w:hAnsi="宋体" w:cs="宋体" w:hint="eastAsia"/>
                <w:color w:val="000000"/>
                <w:kern w:val="0"/>
                <w:sz w:val="18"/>
                <w:szCs w:val="18"/>
              </w:rPr>
              <w:t xml:space="preserve"> 展览会、展示会、推广会、交易会等会展举办者对标注专利标记的参展产品或者技术，应当查验其专利登记簿副本，被许可实施人还应当提供专利实施许可合同，未提供的，举办者应当拒绝其以专利产品、专利技术名义进场参展。</w:t>
            </w:r>
            <w:r w:rsidRPr="00804D69">
              <w:rPr>
                <w:rFonts w:ascii="宋体" w:hAnsi="宋体" w:cs="宋体" w:hint="eastAsia"/>
                <w:b/>
                <w:color w:val="000000"/>
                <w:kern w:val="0"/>
                <w:sz w:val="18"/>
                <w:szCs w:val="18"/>
              </w:rPr>
              <w:t>第三十四条</w:t>
            </w:r>
            <w:r w:rsidRPr="00804D69">
              <w:rPr>
                <w:rFonts w:ascii="宋体" w:hAnsi="宋体" w:cs="宋体" w:hint="eastAsia"/>
                <w:color w:val="000000"/>
                <w:kern w:val="0"/>
                <w:sz w:val="18"/>
                <w:szCs w:val="18"/>
              </w:rPr>
              <w:t xml:space="preserve"> 违反本条例第二十九条规定，会展的举办者允许未提供相应证明文件的产品或者技术以专利产品、专利技术名义参展的，由专利管理部门责令举办者改正，可以处一万元以下的罚款。</w:t>
            </w:r>
          </w:p>
        </w:tc>
        <w:tc>
          <w:tcPr>
            <w:tcW w:w="636" w:type="pct"/>
            <w:shd w:val="clear" w:color="auto" w:fill="auto"/>
            <w:vAlign w:val="center"/>
          </w:tcPr>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1.立案责任：管理专利工作的部门在检查中发现或者接到举报发现会展举办者存在未履行专利审查手续行为的，应当及时立案。</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调查责任：管理专利工作的部门对立案的案件，指定两名或两名以上的案件承办人员进行调查，与当事人有直接利害关系的应当回避。调查时应出示执法证件，听取当事人辩解陈述并制作笔录，执法人员应保守有关秘密。</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3.审查责任：案件调查终结，案件承办人员拟出初步处理意见。</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4.告知责任：管理专利工作的部门作出行政处罚决定前，应当告知当事人作出处罚决定的事实、理由和依据，并告知当事人依法享有陈述、申辩或听证的权利。当事人申请听证的，经审核后认为符合条件的，管理专利工作的部门应当组织听证。 </w:t>
            </w:r>
          </w:p>
          <w:p w:rsidR="00804D69" w:rsidRPr="00804D69" w:rsidRDefault="00804D69" w:rsidP="003B760A">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5.决定责任： 管理专利工作的部门在查清案件事实的基础上，依照法律法规，作出处理决定。依法需要给予行政处罚的，应制作行政处罚决定书，载明违法事实和证据、处罚依据和内容、申请行政复议或提起行政诉讼的途径和期限等内容。</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6.送达责任：行政处罚决定书应在7日内送达当事人。</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7.执行责任：监督当事人在决定的期限内，履行生效的行政处罚决定。当事人在法定期限内不申请行政复议或者提起行政诉讼，又不履行的，当事人逾期不履行行政处罚决定的，管理专利工作的部门可以依法申请人民法院强制执行。</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8.监督检查责任：公民、法人或者其他组织对行政机关作出的行政处罚进行申诉或检举的，行政机关应当认真审查，发现行政处罚有错误的，应当主动改正。</w:t>
            </w:r>
          </w:p>
          <w:p w:rsidR="00804D69" w:rsidRPr="00804D69" w:rsidRDefault="00804D69" w:rsidP="0001718C">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9.其他法律法规规章文件规定应履行的责任。</w:t>
            </w:r>
          </w:p>
        </w:tc>
        <w:tc>
          <w:tcPr>
            <w:tcW w:w="1400" w:type="pct"/>
            <w:shd w:val="clear" w:color="auto" w:fill="auto"/>
            <w:vAlign w:val="center"/>
          </w:tcPr>
          <w:p w:rsidR="00804D69" w:rsidRPr="00804D69" w:rsidRDefault="00804D69" w:rsidP="0001718C">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1.【规章】《广西壮族自治区行政执法程序规定》（1997年12月3日广西壮族自治区人民政府令第13号公布，1997年12月3日起施行）第二十七条 行政执法机关对群众举报、控告或者其他机关移送、相对人交代以及通过其他渠道发现的应当给予行政处罚的违法事项，应按下列程序办理：（一）登记立案；（二）调查取证；（三）处理；（四）制作处理决定书；（五）送达。行政执法机关查处违法案件，当场给予行政处罚的，适用本章第三节的规定。行政执法机关查处违法案件，作出责令停产停业、吊销许可证或者执照、较大数额罚款等行政处罚决定，依法应实行听证的，适用本章第四节的规定。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rsidR="00804D69" w:rsidRPr="00804D69" w:rsidRDefault="00804D69" w:rsidP="0001718C">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2.【规章】《广西壮族自治区行政执法程序规定》（1997年12月3日广西壮族自治区人民政府令第13号公布，1997年12月3日起施行）第二十九条 行政执法机关对已经立案的案件应及时组织调查取证。行政执法机关调查、收集证据，应遵循合法、客观、全面、及时的原则，证据必须经过查证核实。 第三十条 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第三十二条 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w:t>
            </w:r>
          </w:p>
          <w:p w:rsidR="00804D69" w:rsidRPr="00804D69" w:rsidRDefault="00804D69" w:rsidP="0001718C">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3.【规章】《广西壮族自治区行政执法程序规定》（1997年12月3日广西壮族自治区人民政府令第13号公布，1997年12月3日起施行）第三十三条 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rsidR="00804D69" w:rsidRPr="00804D69" w:rsidRDefault="00804D69" w:rsidP="0001718C">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4.【规章】《广西壮族自治区行政执法程序规定》（1997年12月3日广西壮族自治区人民政府令第13号公布，1997年12月3日起施行）第三十五条 行政执法机关及其行政执法人员在作出处罚决定之前，应当告知相对人作出处罚决定的事实、理由及依据，并告知其依法享有的权利。第三十六条 行政执法机关对相对人的陈述和申辩应当制作笔录，对相对人提出的事实、理由或者证据应当进行审核。相对人所提出的事实、理由或者提供的证据成立的，行政执法机关应当采纳。</w:t>
            </w:r>
          </w:p>
          <w:p w:rsidR="00804D69" w:rsidRPr="00804D69" w:rsidRDefault="00804D69" w:rsidP="0001718C">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5.【规章】《广西壮族自治区行政执法程序规定》（1997年12月3日广西壮族自治区人民政府令第13号公布，1997年12月3日起施行）第三十七条 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第三十八条 行政执法机关对违法案件作出处罚决定，必须制作书面处罚决定书，处罚决定书应载明下列事项并加盖行政执法机关的印章：（一）相对人的姓名和名称、地址；（二）违反法律、法规、规章或规范性文件的事</w:t>
            </w:r>
            <w:r w:rsidRPr="00804D69">
              <w:rPr>
                <w:rFonts w:ascii="宋体" w:hAnsi="宋体" w:cs="宋体" w:hint="eastAsia"/>
                <w:color w:val="000000"/>
                <w:kern w:val="0"/>
                <w:sz w:val="18"/>
                <w:szCs w:val="18"/>
              </w:rPr>
              <w:lastRenderedPageBreak/>
              <w:t>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804D69" w:rsidRPr="00804D69" w:rsidRDefault="00804D69" w:rsidP="0001718C">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6.【法律】《中华人民共和国行政处罚法》（2009年8月27日中华人民共和国主席令第18号予以公布，自公布之日起施行）第四十条 行政处罚决定书应当在宣告后当场交付当事人；当事人不在场的，行政机关应当在七日内依照民事诉讼法的有关规定，将行政处罚决定书送达当事人。</w:t>
            </w:r>
          </w:p>
          <w:p w:rsidR="00804D69" w:rsidRPr="00804D69" w:rsidRDefault="00804D69" w:rsidP="0001718C">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7.【法律】《中华人民共和国行政处罚法》（2009年8月27日第十一届全国人民代表大会常务委员会第十次会议修正，2009年8月27日中华人民共和国主席令第18号予以公布，自公布之日起施行）第五十一条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804D69" w:rsidRPr="00804D69" w:rsidRDefault="00804D69" w:rsidP="002C1744">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8.【法律】《中华人民共和国行政处罚法》（2009年8月27日中华人民共和国主席令第18号予以公布，自公布之日起施行）第五十四条 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380" w:type="pct"/>
            <w:shd w:val="clear" w:color="auto" w:fill="auto"/>
            <w:vAlign w:val="center"/>
          </w:tcPr>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lastRenderedPageBreak/>
              <w:t xml:space="preserve">    因不履行或不正确履行行政职责，有下列情形的，主管机关及相关工作人员应承担相应责任：</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1.对应当予以制止和处罚的违法行为不予制止、处罚，致使公民、法人或者其他组织的合法权益、公共利益和社会秩序遭受损害的；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2.符合听证条件、行政管理相对人要求听证，应予组织听证而不组织听证的；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3.没有法律或者事实依据实施行政处罚的；</w:t>
            </w:r>
          </w:p>
          <w:p w:rsidR="00804D69" w:rsidRPr="00804D69" w:rsidRDefault="00804D69" w:rsidP="008C10CA">
            <w:pPr>
              <w:widowControl/>
              <w:spacing w:line="220" w:lineRule="exact"/>
              <w:rPr>
                <w:rFonts w:ascii="宋体" w:hAnsi="宋体" w:cs="宋体"/>
                <w:spacing w:val="-4"/>
                <w:kern w:val="0"/>
                <w:sz w:val="18"/>
                <w:szCs w:val="18"/>
              </w:rPr>
            </w:pPr>
            <w:r w:rsidRPr="00804D69">
              <w:rPr>
                <w:rFonts w:ascii="宋体" w:hAnsi="宋体" w:cs="宋体" w:hint="eastAsia"/>
                <w:spacing w:val="-4"/>
                <w:kern w:val="0"/>
                <w:sz w:val="18"/>
                <w:szCs w:val="18"/>
              </w:rPr>
              <w:t xml:space="preserve">    4.未按法定程序实施行政处罚的；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5.指派不具备法定行政执法资格的人员实施行政处罚的；</w:t>
            </w:r>
          </w:p>
          <w:p w:rsidR="00804D69" w:rsidRPr="00804D69" w:rsidRDefault="00804D69" w:rsidP="008C10CA">
            <w:pPr>
              <w:widowControl/>
              <w:spacing w:line="220" w:lineRule="exact"/>
              <w:rPr>
                <w:rFonts w:ascii="宋体" w:hAnsi="宋体" w:cs="宋体"/>
                <w:spacing w:val="-6"/>
                <w:kern w:val="0"/>
                <w:sz w:val="18"/>
                <w:szCs w:val="18"/>
              </w:rPr>
            </w:pPr>
            <w:r w:rsidRPr="00804D69">
              <w:rPr>
                <w:rFonts w:ascii="宋体" w:hAnsi="宋体" w:cs="宋体" w:hint="eastAsia"/>
                <w:spacing w:val="-6"/>
                <w:kern w:val="0"/>
                <w:sz w:val="18"/>
                <w:szCs w:val="18"/>
              </w:rPr>
              <w:t xml:space="preserve">    6.违反规定应当回避而不回避，影响公正执行公务，造成不良后果的；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7.泄露因履行职责掌握的商业秘密、个人隐私，造成不良后果的；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8.擅自设立处罚种类或者改变处罚幅度、范围的；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9.违反 罚缴分离 规定，擅自收取罚款的；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10.对当事人进行罚款、没收财物等行政处罚不使用法定单据的；</w:t>
            </w:r>
          </w:p>
          <w:p w:rsidR="00804D69" w:rsidRPr="00804D69" w:rsidRDefault="00804D69" w:rsidP="008C10CA">
            <w:pPr>
              <w:widowControl/>
              <w:spacing w:line="240" w:lineRule="exact"/>
              <w:ind w:firstLine="360"/>
              <w:rPr>
                <w:rFonts w:ascii="宋体" w:hAnsi="宋体" w:cs="宋体"/>
                <w:kern w:val="0"/>
                <w:sz w:val="18"/>
                <w:szCs w:val="18"/>
              </w:rPr>
            </w:pPr>
            <w:r w:rsidRPr="00804D69">
              <w:rPr>
                <w:rFonts w:ascii="宋体" w:hAnsi="宋体" w:cs="宋体" w:hint="eastAsia"/>
                <w:kern w:val="0"/>
                <w:sz w:val="18"/>
                <w:szCs w:val="18"/>
              </w:rPr>
              <w:t>11.其他违反法律法规规章文件规定的行为。</w:t>
            </w:r>
          </w:p>
        </w:tc>
        <w:tc>
          <w:tcPr>
            <w:tcW w:w="915" w:type="pct"/>
            <w:vAlign w:val="center"/>
          </w:tcPr>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2.【规章】《广西壮族自治区行政过错责任追究办法》（2007年广西壮族自治区人民政府令第24号）第八条 实施行政行为，有下列情形之一的，应当追究行政过错责任人的责任：（二）依法应当听证不组织听证；</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3.【法律】《中华人民共和国行政处罚法》（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4. 同3</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5.【规章】《广西壮族自治区行政过错责任追究办法》（2007年广西壮族自治区人民政府令第24号）第十二条 行政机关在实施行政处罚过程中，有下列情形之一的，应当追究行政过错责任：（一）不具备行政处罚主体资格；</w:t>
            </w:r>
          </w:p>
          <w:p w:rsidR="00804D69" w:rsidRPr="00804D69" w:rsidRDefault="00804D69" w:rsidP="009C4800">
            <w:pPr>
              <w:spacing w:line="220" w:lineRule="exact"/>
              <w:rPr>
                <w:rFonts w:ascii="宋体" w:hAnsi="宋体" w:cs="宋体"/>
                <w:kern w:val="0"/>
                <w:sz w:val="18"/>
                <w:szCs w:val="18"/>
              </w:rPr>
            </w:pPr>
            <w:r w:rsidRPr="00804D69">
              <w:rPr>
                <w:rFonts w:ascii="宋体" w:hAnsi="宋体" w:cs="宋体" w:hint="eastAsia"/>
                <w:kern w:val="0"/>
                <w:sz w:val="18"/>
                <w:szCs w:val="18"/>
              </w:rPr>
              <w:t xml:space="preserve">    6.【规章】《广西壮族自治区行政过错责任追究办法》（2007年广西壮族自治区人民政府令第24号）</w:t>
            </w:r>
            <w:r w:rsidRPr="00804D69">
              <w:rPr>
                <w:rFonts w:ascii="宋体" w:hAnsi="宋体" w:hint="eastAsia"/>
                <w:sz w:val="18"/>
                <w:szCs w:val="18"/>
              </w:rPr>
              <w:t>第八条 实施行政行为，有下列情形之一的，应当追究行政过错责任人的责任：</w:t>
            </w:r>
            <w:r w:rsidRPr="00804D69">
              <w:rPr>
                <w:rFonts w:ascii="宋体" w:hAnsi="宋体" w:cs="宋体" w:hint="eastAsia"/>
                <w:kern w:val="0"/>
                <w:sz w:val="18"/>
                <w:szCs w:val="18"/>
              </w:rPr>
              <w:t>（一）依法应当回避不回避；</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7. 【法规】《行政机关公务员处分条例》（2007年国务院令第495号）第二十六条 泄露国家秘密、工作秘密，或者泄露因履行职责掌握的商业秘密、个人隐私，造成不良后果的，给予警告、记过或者记大过处分；情节较重的，给予降级或者撤职处分；情节严重的，给予开除处分。</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8. 同3</w:t>
            </w:r>
          </w:p>
          <w:p w:rsidR="00804D69" w:rsidRPr="00804D69" w:rsidRDefault="00804D69" w:rsidP="009C4800">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9. 同3</w:t>
            </w:r>
          </w:p>
          <w:p w:rsidR="00804D69" w:rsidRPr="00804D69" w:rsidRDefault="00804D69" w:rsidP="009C4800">
            <w:pPr>
              <w:widowControl/>
              <w:spacing w:line="240" w:lineRule="exact"/>
              <w:rPr>
                <w:rFonts w:ascii="宋体" w:hAnsi="宋体" w:cs="宋体"/>
                <w:spacing w:val="-6"/>
                <w:kern w:val="0"/>
                <w:sz w:val="18"/>
                <w:szCs w:val="18"/>
              </w:rPr>
            </w:pPr>
            <w:r w:rsidRPr="00804D69">
              <w:rPr>
                <w:rFonts w:ascii="宋体" w:hAnsi="宋体" w:cs="宋体" w:hint="eastAsia"/>
                <w:kern w:val="0"/>
                <w:sz w:val="18"/>
                <w:szCs w:val="18"/>
              </w:rPr>
              <w:t xml:space="preserve">    10. 【法律】《中华人民共和国行政处罚法》（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tc>
        <w:tc>
          <w:tcPr>
            <w:tcW w:w="148" w:type="pct"/>
          </w:tcPr>
          <w:p w:rsidR="00804D69" w:rsidRPr="00804D69" w:rsidRDefault="00804D69" w:rsidP="0001718C">
            <w:pPr>
              <w:widowControl/>
              <w:spacing w:line="240" w:lineRule="exact"/>
              <w:jc w:val="center"/>
              <w:rPr>
                <w:rFonts w:ascii="宋体" w:hAnsi="宋体" w:cs="宋体"/>
                <w:b/>
                <w:kern w:val="0"/>
                <w:sz w:val="18"/>
                <w:szCs w:val="18"/>
              </w:rPr>
            </w:pPr>
          </w:p>
        </w:tc>
      </w:tr>
      <w:tr w:rsidR="00804D69" w:rsidRPr="00804D69" w:rsidTr="00804D69">
        <w:trPr>
          <w:trHeight w:val="14309"/>
          <w:jc w:val="center"/>
        </w:trPr>
        <w:tc>
          <w:tcPr>
            <w:tcW w:w="133" w:type="pct"/>
            <w:shd w:val="clear" w:color="auto" w:fill="auto"/>
            <w:vAlign w:val="center"/>
          </w:tcPr>
          <w:p w:rsidR="00804D69" w:rsidRPr="00804D69" w:rsidRDefault="00804D69" w:rsidP="00AA385E">
            <w:pPr>
              <w:widowControl/>
              <w:spacing w:line="240" w:lineRule="exact"/>
              <w:jc w:val="center"/>
              <w:rPr>
                <w:rFonts w:ascii="宋体" w:hAnsi="宋体" w:cs="宋体"/>
                <w:bCs/>
                <w:color w:val="000000"/>
                <w:kern w:val="0"/>
                <w:sz w:val="18"/>
                <w:szCs w:val="18"/>
              </w:rPr>
            </w:pPr>
            <w:r w:rsidRPr="00804D69">
              <w:rPr>
                <w:rFonts w:ascii="宋体" w:hAnsi="宋体" w:cs="宋体" w:hint="eastAsia"/>
                <w:bCs/>
                <w:color w:val="000000"/>
                <w:kern w:val="0"/>
                <w:sz w:val="18"/>
                <w:szCs w:val="18"/>
              </w:rPr>
              <w:lastRenderedPageBreak/>
              <w:t>2</w:t>
            </w:r>
          </w:p>
        </w:tc>
        <w:tc>
          <w:tcPr>
            <w:tcW w:w="236" w:type="pct"/>
            <w:shd w:val="clear" w:color="auto" w:fill="auto"/>
            <w:vAlign w:val="center"/>
          </w:tcPr>
          <w:p w:rsidR="00804D69" w:rsidRPr="00804D69" w:rsidRDefault="00804D69" w:rsidP="0001718C">
            <w:pPr>
              <w:spacing w:line="240" w:lineRule="exact"/>
              <w:rPr>
                <w:rFonts w:ascii="宋体" w:hAnsi="宋体" w:cs="宋体"/>
                <w:sz w:val="18"/>
                <w:szCs w:val="18"/>
              </w:rPr>
            </w:pPr>
            <w:r w:rsidRPr="00804D69">
              <w:rPr>
                <w:rFonts w:ascii="宋体" w:hAnsi="宋体" w:hint="eastAsia"/>
                <w:sz w:val="18"/>
                <w:szCs w:val="18"/>
              </w:rPr>
              <w:t>行政处罚</w:t>
            </w:r>
          </w:p>
        </w:tc>
        <w:tc>
          <w:tcPr>
            <w:tcW w:w="211" w:type="pct"/>
            <w:shd w:val="clear" w:color="auto" w:fill="auto"/>
            <w:vAlign w:val="center"/>
          </w:tcPr>
          <w:p w:rsidR="00804D69" w:rsidRPr="00804D69" w:rsidRDefault="00804D69" w:rsidP="0001718C">
            <w:pPr>
              <w:spacing w:line="240" w:lineRule="exact"/>
              <w:rPr>
                <w:rFonts w:ascii="宋体" w:hAnsi="宋体" w:cs="宋体"/>
                <w:sz w:val="18"/>
                <w:szCs w:val="18"/>
              </w:rPr>
            </w:pPr>
            <w:r w:rsidRPr="00804D69">
              <w:rPr>
                <w:rFonts w:ascii="宋体" w:hAnsi="宋体" w:hint="eastAsia"/>
                <w:sz w:val="18"/>
                <w:szCs w:val="18"/>
              </w:rPr>
              <w:t>对违法进行科技成果检测或者价值评估的处罚</w:t>
            </w:r>
          </w:p>
        </w:tc>
        <w:tc>
          <w:tcPr>
            <w:tcW w:w="118" w:type="pct"/>
            <w:shd w:val="clear" w:color="auto" w:fill="auto"/>
            <w:vAlign w:val="center"/>
          </w:tcPr>
          <w:p w:rsidR="00804D69" w:rsidRPr="00804D69" w:rsidRDefault="00804D69" w:rsidP="0001718C">
            <w:pPr>
              <w:spacing w:line="240" w:lineRule="exact"/>
              <w:rPr>
                <w:rFonts w:ascii="宋体" w:hAnsi="宋体" w:cs="宋体"/>
                <w:sz w:val="18"/>
                <w:szCs w:val="18"/>
              </w:rPr>
            </w:pPr>
            <w:r w:rsidRPr="00804D69">
              <w:rPr>
                <w:rFonts w:ascii="宋体" w:hAnsi="宋体" w:hint="eastAsia"/>
                <w:sz w:val="18"/>
                <w:szCs w:val="18"/>
              </w:rPr>
              <w:t xml:space="preserve">　</w:t>
            </w:r>
          </w:p>
        </w:tc>
        <w:tc>
          <w:tcPr>
            <w:tcW w:w="823" w:type="pct"/>
            <w:shd w:val="clear" w:color="auto" w:fill="auto"/>
            <w:vAlign w:val="center"/>
          </w:tcPr>
          <w:p w:rsidR="00804D69" w:rsidRPr="00804D69" w:rsidRDefault="00804D69" w:rsidP="0001718C">
            <w:pPr>
              <w:spacing w:line="240" w:lineRule="exact"/>
              <w:rPr>
                <w:rFonts w:ascii="宋体" w:hAnsi="宋体"/>
                <w:sz w:val="18"/>
                <w:szCs w:val="18"/>
              </w:rPr>
            </w:pPr>
            <w:r w:rsidRPr="00804D69">
              <w:rPr>
                <w:rFonts w:ascii="宋体" w:hAnsi="宋体" w:hint="eastAsia"/>
                <w:sz w:val="18"/>
                <w:szCs w:val="18"/>
              </w:rPr>
              <w:t xml:space="preserve">    1.【法律】</w:t>
            </w:r>
            <w:r w:rsidRPr="00804D69">
              <w:rPr>
                <w:rFonts w:ascii="宋体" w:hAnsi="宋体" w:hint="eastAsia"/>
                <w:color w:val="000000"/>
                <w:sz w:val="18"/>
                <w:szCs w:val="18"/>
              </w:rPr>
              <w:t>《中华人民共和国促进科技成果转化法》（</w:t>
            </w:r>
            <w:smartTag w:uri="urn:schemas-microsoft-com:office:smarttags" w:element="chsdate">
              <w:smartTagPr>
                <w:attr w:name="Year" w:val="1996"/>
                <w:attr w:name="Month" w:val="5"/>
                <w:attr w:name="Day" w:val="15"/>
                <w:attr w:name="IsLunarDate" w:val="False"/>
                <w:attr w:name="IsROCDate" w:val="False"/>
              </w:smartTagPr>
              <w:r w:rsidRPr="00804D69">
                <w:rPr>
                  <w:rFonts w:ascii="宋体" w:hAnsi="宋体" w:hint="eastAsia"/>
                  <w:color w:val="000000"/>
                  <w:sz w:val="18"/>
                  <w:szCs w:val="18"/>
                </w:rPr>
                <w:t>1996年5月15日</w:t>
              </w:r>
            </w:smartTag>
            <w:r w:rsidRPr="00804D69">
              <w:rPr>
                <w:rFonts w:ascii="宋体" w:hAnsi="宋体" w:hint="eastAsia"/>
                <w:color w:val="000000"/>
                <w:sz w:val="18"/>
                <w:szCs w:val="18"/>
              </w:rPr>
              <w:t>主席令第</w:t>
            </w:r>
            <w:r w:rsidRPr="00804D69">
              <w:rPr>
                <w:rFonts w:ascii="宋体" w:hAnsi="宋体" w:hint="eastAsia"/>
                <w:color w:val="464445"/>
                <w:sz w:val="18"/>
                <w:szCs w:val="18"/>
                <w:shd w:val="clear" w:color="auto" w:fill="FFFFFF"/>
              </w:rPr>
              <w:t>六十八</w:t>
            </w:r>
            <w:r w:rsidRPr="00804D69">
              <w:rPr>
                <w:rFonts w:ascii="宋体" w:hAnsi="宋体" w:hint="eastAsia"/>
                <w:color w:val="000000"/>
                <w:sz w:val="18"/>
                <w:szCs w:val="18"/>
              </w:rPr>
              <w:t>号公布，</w:t>
            </w:r>
            <w:smartTag w:uri="urn:schemas-microsoft-com:office:smarttags" w:element="chsdate">
              <w:smartTagPr>
                <w:attr w:name="Year" w:val="2015"/>
                <w:attr w:name="Month" w:val="8"/>
                <w:attr w:name="Day" w:val="29"/>
                <w:attr w:name="IsLunarDate" w:val="False"/>
                <w:attr w:name="IsROCDate" w:val="False"/>
              </w:smartTagPr>
              <w:r w:rsidRPr="00804D69">
                <w:rPr>
                  <w:rFonts w:ascii="宋体" w:hAnsi="宋体" w:hint="eastAsia"/>
                  <w:color w:val="000000"/>
                  <w:sz w:val="18"/>
                  <w:szCs w:val="18"/>
                </w:rPr>
                <w:t>2015年8月29日</w:t>
              </w:r>
            </w:smartTag>
            <w:r w:rsidRPr="00804D69">
              <w:rPr>
                <w:rFonts w:ascii="宋体" w:hAnsi="宋体" w:hint="eastAsia"/>
                <w:color w:val="000000"/>
                <w:sz w:val="18"/>
                <w:szCs w:val="18"/>
              </w:rPr>
              <w:t>中华人</w:t>
            </w:r>
            <w:r w:rsidRPr="00804D69">
              <w:rPr>
                <w:rFonts w:ascii="宋体" w:hAnsi="宋体" w:hint="eastAsia"/>
                <w:sz w:val="18"/>
                <w:szCs w:val="18"/>
              </w:rPr>
              <w:t>民共和国</w:t>
            </w:r>
            <w:r w:rsidRPr="00804D69">
              <w:rPr>
                <w:rFonts w:ascii="宋体" w:hAnsi="宋体"/>
                <w:sz w:val="18"/>
                <w:szCs w:val="18"/>
              </w:rPr>
              <w:t>主席令第</w:t>
            </w:r>
            <w:r w:rsidRPr="00804D69">
              <w:rPr>
                <w:rFonts w:ascii="宋体" w:hAnsi="宋体" w:hint="eastAsia"/>
                <w:sz w:val="18"/>
                <w:szCs w:val="18"/>
              </w:rPr>
              <w:t>三十二</w:t>
            </w:r>
            <w:r w:rsidRPr="00804D69">
              <w:rPr>
                <w:rFonts w:ascii="宋体" w:hAnsi="宋体"/>
                <w:sz w:val="18"/>
                <w:szCs w:val="18"/>
              </w:rPr>
              <w:t>号</w:t>
            </w:r>
            <w:r w:rsidRPr="00804D69">
              <w:rPr>
                <w:rFonts w:ascii="宋体" w:hAnsi="宋体" w:hint="eastAsia"/>
                <w:sz w:val="18"/>
                <w:szCs w:val="18"/>
              </w:rPr>
              <w:t>修正）第四十八条 科技服务机构及其从业人员违反本法规定，故意提供虚假的信息、实验结果或者评估意见等欺骗当事人，或者与当事人一方串通欺骗另一方当事人的</w:t>
            </w:r>
            <w:r w:rsidRPr="00804D69">
              <w:rPr>
                <w:rFonts w:ascii="宋体" w:hAnsi="宋体" w:hint="eastAsia"/>
                <w:b/>
                <w:sz w:val="18"/>
                <w:szCs w:val="18"/>
              </w:rPr>
              <w:t>，</w:t>
            </w:r>
            <w:r w:rsidRPr="00804D69">
              <w:rPr>
                <w:rFonts w:ascii="宋体" w:hAnsi="宋体" w:hint="eastAsia"/>
                <w:sz w:val="18"/>
                <w:szCs w:val="18"/>
              </w:rPr>
              <w:t>由政府有关部门依照管理职责责令改正，没收违法所得，并处以罚款；情节严重的，由工商行政管理部门依法吊销营业执照。给他人造成经济损失的，依法承担民事赔偿责任；构成犯罪的，依法追究刑事责任。科技中介服务机构及其从业人员违反本法规定泄露国家秘密或者当事人的商业秘密的，依照有关法律、行政法规的规定承担相应的法律责任。 </w:t>
            </w:r>
          </w:p>
          <w:p w:rsidR="00804D69" w:rsidRPr="00804D69" w:rsidRDefault="00804D69" w:rsidP="0001718C">
            <w:pPr>
              <w:spacing w:line="240" w:lineRule="exact"/>
              <w:rPr>
                <w:rFonts w:ascii="宋体" w:hAnsi="宋体"/>
                <w:sz w:val="18"/>
                <w:szCs w:val="18"/>
              </w:rPr>
            </w:pPr>
            <w:r w:rsidRPr="00804D69">
              <w:rPr>
                <w:rFonts w:ascii="宋体" w:hAnsi="宋体" w:hint="eastAsia"/>
                <w:sz w:val="18"/>
                <w:szCs w:val="18"/>
              </w:rPr>
              <w:t xml:space="preserve">    2.【法规】《广西壮族自治区促进科技成果转化条例》(</w:t>
            </w:r>
            <w:smartTag w:uri="urn:schemas-microsoft-com:office:smarttags" w:element="chsdate">
              <w:smartTagPr>
                <w:attr w:name="Year" w:val="1996"/>
                <w:attr w:name="Month" w:val="11"/>
                <w:attr w:name="Day" w:val="30"/>
                <w:attr w:name="IsLunarDate" w:val="False"/>
                <w:attr w:name="IsROCDate" w:val="False"/>
              </w:smartTagPr>
              <w:r w:rsidRPr="00804D69">
                <w:rPr>
                  <w:rFonts w:ascii="宋体" w:hAnsi="宋体"/>
                  <w:sz w:val="18"/>
                  <w:szCs w:val="18"/>
                </w:rPr>
                <w:t>1996年11月30日</w:t>
              </w:r>
            </w:smartTag>
            <w:r w:rsidRPr="00804D69">
              <w:rPr>
                <w:rFonts w:ascii="宋体" w:hAnsi="宋体" w:hint="eastAsia"/>
                <w:sz w:val="18"/>
                <w:szCs w:val="18"/>
              </w:rPr>
              <w:t>广西壮族自治区人大常委会八届第六十九号公布，</w:t>
            </w:r>
            <w:smartTag w:uri="urn:schemas-microsoft-com:office:smarttags" w:element="chsdate">
              <w:smartTagPr>
                <w:attr w:name="Year" w:val="2010"/>
                <w:attr w:name="Month" w:val="9"/>
                <w:attr w:name="Day" w:val="29"/>
                <w:attr w:name="IsLunarDate" w:val="False"/>
                <w:attr w:name="IsROCDate" w:val="False"/>
              </w:smartTagPr>
              <w:r w:rsidRPr="00804D69">
                <w:rPr>
                  <w:rFonts w:ascii="宋体" w:hAnsi="宋体"/>
                  <w:sz w:val="18"/>
                  <w:szCs w:val="18"/>
                </w:rPr>
                <w:t>2010年9月29日</w:t>
              </w:r>
            </w:smartTag>
            <w:r w:rsidRPr="00804D69">
              <w:rPr>
                <w:rFonts w:ascii="宋体" w:hAnsi="宋体"/>
                <w:sz w:val="18"/>
                <w:szCs w:val="18"/>
              </w:rPr>
              <w:t>广西壮族自治区</w:t>
            </w:r>
            <w:r w:rsidRPr="00804D69">
              <w:rPr>
                <w:rFonts w:ascii="宋体" w:hAnsi="宋体" w:hint="eastAsia"/>
                <w:sz w:val="18"/>
                <w:szCs w:val="18"/>
              </w:rPr>
              <w:t>人大常委会</w:t>
            </w:r>
            <w:r w:rsidRPr="00804D69">
              <w:rPr>
                <w:rFonts w:ascii="宋体" w:hAnsi="宋体"/>
                <w:sz w:val="18"/>
                <w:szCs w:val="18"/>
              </w:rPr>
              <w:t>十一届</w:t>
            </w:r>
            <w:r w:rsidRPr="00804D69">
              <w:rPr>
                <w:rFonts w:ascii="宋体" w:hAnsi="宋体" w:hint="eastAsia"/>
                <w:sz w:val="18"/>
                <w:szCs w:val="18"/>
              </w:rPr>
              <w:t>第三十一号</w:t>
            </w:r>
            <w:r w:rsidRPr="00804D69">
              <w:rPr>
                <w:rFonts w:ascii="宋体" w:hAnsi="宋体"/>
                <w:sz w:val="18"/>
                <w:szCs w:val="18"/>
              </w:rPr>
              <w:t>修正</w:t>
            </w:r>
            <w:r w:rsidRPr="00804D69">
              <w:rPr>
                <w:rFonts w:ascii="宋体" w:hAnsi="宋体" w:hint="eastAsia"/>
                <w:sz w:val="18"/>
                <w:szCs w:val="18"/>
              </w:rPr>
              <w:t>) 第二十八条 有资产评估资格的评估机构依照国家规定的评估标准和评估方法对科技成果进行评估,为科技成果转化提供服务。科技成果转化活动中对科技成果进行检测和价值评估,必须遵循公正、客观的原则,不得提供虚假的检测结果或者评估证明。</w:t>
            </w:r>
            <w:r w:rsidRPr="00804D69">
              <w:rPr>
                <w:rFonts w:ascii="宋体" w:hAnsi="宋体" w:hint="eastAsia"/>
                <w:b/>
                <w:sz w:val="18"/>
                <w:szCs w:val="18"/>
              </w:rPr>
              <w:t>第四十二条</w:t>
            </w:r>
            <w:r w:rsidRPr="00804D69">
              <w:rPr>
                <w:rFonts w:ascii="宋体" w:hAnsi="宋体" w:hint="eastAsia"/>
                <w:sz w:val="18"/>
                <w:szCs w:val="18"/>
              </w:rPr>
              <w:t xml:space="preserve"> 违反本条例第二十八条规定,对科技成果进行检测或者价值评估,故意提供虚假的检测结果或者评估证明的,由科学技术行政部门或者评估机构管理部门责令改正、予以警告,并按法定职责没收违法所得,并处违法所得一倍以上三倍以下的罚款;情节严重的,依《中华人民共和国促进科技成果转化法》吊销营业执照和资格证书;给他人造成经济损失的,依法承担民事赔偿责任。</w:t>
            </w:r>
          </w:p>
        </w:tc>
        <w:tc>
          <w:tcPr>
            <w:tcW w:w="636" w:type="pct"/>
            <w:shd w:val="clear" w:color="auto" w:fill="auto"/>
            <w:vAlign w:val="center"/>
          </w:tcPr>
          <w:p w:rsidR="00804D69" w:rsidRPr="00804D69" w:rsidRDefault="00804D69" w:rsidP="0001718C">
            <w:pPr>
              <w:spacing w:line="240" w:lineRule="exact"/>
              <w:rPr>
                <w:rFonts w:ascii="宋体" w:hAnsi="宋体"/>
                <w:spacing w:val="6"/>
                <w:sz w:val="18"/>
                <w:szCs w:val="18"/>
              </w:rPr>
            </w:pPr>
            <w:r w:rsidRPr="00804D69">
              <w:rPr>
                <w:rFonts w:ascii="宋体" w:hAnsi="宋体" w:hint="eastAsia"/>
                <w:sz w:val="18"/>
                <w:szCs w:val="18"/>
              </w:rPr>
              <w:t xml:space="preserve">   </w:t>
            </w:r>
            <w:r w:rsidRPr="00804D69">
              <w:rPr>
                <w:rFonts w:ascii="宋体" w:hAnsi="宋体" w:hint="eastAsia"/>
                <w:spacing w:val="6"/>
                <w:sz w:val="18"/>
                <w:szCs w:val="18"/>
              </w:rPr>
              <w:t xml:space="preserve"> 1.立案责任：主管部门在监督检查中发现或者接到举报、移送、下级行政执法机关报请、上级行政执法机关指定的对专利侵权、假冒行为提供便利条件的违法行为，应予以审查，决定是否立案。</w:t>
            </w:r>
          </w:p>
          <w:p w:rsidR="00804D69" w:rsidRPr="00804D69" w:rsidRDefault="00804D69" w:rsidP="0001718C">
            <w:pPr>
              <w:spacing w:line="240" w:lineRule="exact"/>
              <w:rPr>
                <w:rFonts w:ascii="宋体" w:hAnsi="宋体"/>
                <w:spacing w:val="6"/>
                <w:sz w:val="18"/>
                <w:szCs w:val="18"/>
              </w:rPr>
            </w:pPr>
            <w:r w:rsidRPr="00804D69">
              <w:rPr>
                <w:rFonts w:ascii="宋体" w:hAnsi="宋体" w:hint="eastAsia"/>
                <w:spacing w:val="6"/>
                <w:sz w:val="18"/>
                <w:szCs w:val="18"/>
              </w:rPr>
              <w:t xml:space="preserve">    2.调查责任：行政部门对立案的案件，指定专人负责，与当事人有直接厉害关系的应当回避。执法人员不得少于两人，调查时应出示执法证件，听取当事人辩解陈述并制作笔录，执法人员应保守有关秘密。</w:t>
            </w:r>
          </w:p>
          <w:p w:rsidR="00804D69" w:rsidRPr="00804D69" w:rsidRDefault="00804D69" w:rsidP="0001718C">
            <w:pPr>
              <w:spacing w:line="240" w:lineRule="exact"/>
              <w:rPr>
                <w:rFonts w:ascii="宋体" w:hAnsi="宋体"/>
                <w:spacing w:val="6"/>
                <w:sz w:val="18"/>
                <w:szCs w:val="18"/>
              </w:rPr>
            </w:pPr>
            <w:r w:rsidRPr="00804D69">
              <w:rPr>
                <w:rFonts w:ascii="宋体" w:hAnsi="宋体" w:hint="eastAsia"/>
                <w:spacing w:val="6"/>
                <w:sz w:val="18"/>
                <w:szCs w:val="18"/>
              </w:rPr>
              <w:t xml:space="preserve">    3.审查责任：行政部门应当对案件违法事实、证据、调查取证程序、法律适用、处罚种类和幅度、当事人陈述和申辩理由等方面进行审查，提出处理意见。</w:t>
            </w:r>
          </w:p>
          <w:p w:rsidR="00804D69" w:rsidRPr="00804D69" w:rsidRDefault="00804D69" w:rsidP="0001718C">
            <w:pPr>
              <w:spacing w:line="240" w:lineRule="exact"/>
              <w:rPr>
                <w:rFonts w:ascii="宋体" w:hAnsi="宋体"/>
                <w:sz w:val="18"/>
                <w:szCs w:val="18"/>
              </w:rPr>
            </w:pPr>
            <w:r w:rsidRPr="00804D69">
              <w:rPr>
                <w:rFonts w:ascii="宋体" w:hAnsi="宋体" w:hint="eastAsia"/>
                <w:spacing w:val="6"/>
                <w:sz w:val="18"/>
                <w:szCs w:val="18"/>
              </w:rPr>
              <w:t xml:space="preserve">    4.</w:t>
            </w:r>
            <w:r w:rsidRPr="00804D69">
              <w:rPr>
                <w:rFonts w:ascii="宋体" w:hAnsi="宋体" w:hint="eastAsia"/>
                <w:sz w:val="18"/>
                <w:szCs w:val="18"/>
              </w:rPr>
              <w:t>告知责任：行政部门在作出行政处罚决定前，应当及时告知当事人行政处罚认定的事实、理由、依据，以及当事人依法享有的权利。告知当事人听证的权利时，应当制作加盖有市行政执法机关印章的听证告知书。</w:t>
            </w:r>
          </w:p>
          <w:p w:rsidR="00804D69" w:rsidRPr="00804D69" w:rsidRDefault="00804D69" w:rsidP="0001718C">
            <w:pPr>
              <w:spacing w:line="240" w:lineRule="exact"/>
              <w:rPr>
                <w:rFonts w:ascii="宋体" w:hAnsi="宋体"/>
                <w:sz w:val="18"/>
                <w:szCs w:val="18"/>
              </w:rPr>
            </w:pPr>
            <w:r w:rsidRPr="00804D69">
              <w:rPr>
                <w:rFonts w:ascii="宋体" w:hAnsi="宋体" w:hint="eastAsia"/>
                <w:sz w:val="18"/>
                <w:szCs w:val="18"/>
              </w:rPr>
              <w:t xml:space="preserve">    5.决定责任：行政部门根据审查情况决定是否予以行政处罚。依法需要给予行政处罚的，应制作行政处罚决定书，载明违法事实和证据、处罚依据和内容、申请行政复议或提起行政诉讼的途径和期限等内容。对情节复杂或者重大违法</w:t>
            </w:r>
            <w:r w:rsidRPr="00804D69">
              <w:rPr>
                <w:rFonts w:ascii="宋体" w:hAnsi="宋体" w:cs="宋体" w:hint="eastAsia"/>
                <w:spacing w:val="-6"/>
                <w:kern w:val="0"/>
                <w:sz w:val="18"/>
                <w:szCs w:val="18"/>
              </w:rPr>
              <w:t>行为给予较重的行政处罚，由行政执法机关负责人组织集体讨论决定。</w:t>
            </w:r>
          </w:p>
          <w:p w:rsidR="00804D69" w:rsidRPr="00804D69" w:rsidRDefault="00804D69" w:rsidP="0001718C">
            <w:pPr>
              <w:spacing w:line="240" w:lineRule="exact"/>
              <w:rPr>
                <w:rFonts w:ascii="宋体" w:hAnsi="宋体"/>
                <w:sz w:val="18"/>
                <w:szCs w:val="18"/>
              </w:rPr>
            </w:pPr>
            <w:r w:rsidRPr="00804D69">
              <w:rPr>
                <w:rFonts w:ascii="宋体" w:hAnsi="宋体" w:hint="eastAsia"/>
                <w:sz w:val="18"/>
                <w:szCs w:val="18"/>
              </w:rPr>
              <w:t xml:space="preserve">    6.送达责任：行政处罚决定书应在7日内送达当事人。</w:t>
            </w:r>
          </w:p>
          <w:p w:rsidR="00804D69" w:rsidRPr="00804D69" w:rsidRDefault="00804D69" w:rsidP="0001718C">
            <w:pPr>
              <w:spacing w:line="240" w:lineRule="exact"/>
              <w:rPr>
                <w:rFonts w:ascii="宋体" w:hAnsi="宋体"/>
                <w:spacing w:val="-6"/>
                <w:sz w:val="18"/>
                <w:szCs w:val="18"/>
              </w:rPr>
            </w:pPr>
            <w:r w:rsidRPr="00804D69">
              <w:rPr>
                <w:rFonts w:ascii="宋体" w:hAnsi="宋体" w:hint="eastAsia"/>
                <w:sz w:val="18"/>
                <w:szCs w:val="18"/>
              </w:rPr>
              <w:t xml:space="preserve">   </w:t>
            </w:r>
            <w:r w:rsidRPr="00804D69">
              <w:rPr>
                <w:rFonts w:ascii="宋体" w:hAnsi="宋体" w:hint="eastAsia"/>
                <w:spacing w:val="-6"/>
                <w:sz w:val="18"/>
                <w:szCs w:val="18"/>
              </w:rPr>
              <w:t xml:space="preserve"> 7.执行责任：监督当事人在决定的期限内，履行生效的行政处罚决定。当事人在法定期限内不申请行政复议或者提起行政诉讼，又不履行的，部门可以依法采取加处罚款或向人民法院申请强制执行等措施。</w:t>
            </w:r>
          </w:p>
          <w:p w:rsidR="00804D69" w:rsidRPr="00804D69" w:rsidRDefault="00804D69" w:rsidP="0001718C">
            <w:pPr>
              <w:spacing w:line="240" w:lineRule="exact"/>
              <w:rPr>
                <w:rFonts w:ascii="宋体" w:hAnsi="宋体" w:cs="宋体"/>
                <w:sz w:val="18"/>
                <w:szCs w:val="18"/>
              </w:rPr>
            </w:pPr>
            <w:r w:rsidRPr="00804D69">
              <w:rPr>
                <w:rFonts w:ascii="宋体" w:hAnsi="宋体" w:hint="eastAsia"/>
                <w:sz w:val="18"/>
                <w:szCs w:val="18"/>
              </w:rPr>
              <w:t xml:space="preserve">    8.其他法律法规规章文件规定应履行的责任。</w:t>
            </w:r>
          </w:p>
        </w:tc>
        <w:tc>
          <w:tcPr>
            <w:tcW w:w="1400" w:type="pct"/>
            <w:shd w:val="clear" w:color="auto" w:fill="auto"/>
            <w:vAlign w:val="center"/>
          </w:tcPr>
          <w:p w:rsidR="00804D69" w:rsidRPr="00804D69" w:rsidRDefault="00804D69" w:rsidP="0001718C">
            <w:pPr>
              <w:spacing w:line="240" w:lineRule="exact"/>
              <w:rPr>
                <w:rFonts w:ascii="宋体" w:hAnsi="宋体"/>
                <w:sz w:val="18"/>
                <w:szCs w:val="18"/>
              </w:rPr>
            </w:pPr>
            <w:r w:rsidRPr="00804D69">
              <w:rPr>
                <w:rFonts w:ascii="宋体" w:hAnsi="宋体" w:hint="eastAsia"/>
                <w:sz w:val="18"/>
                <w:szCs w:val="18"/>
              </w:rPr>
              <w:t xml:space="preserve">    1.</w:t>
            </w:r>
            <w:r w:rsidRPr="00804D69">
              <w:rPr>
                <w:rFonts w:ascii="宋体" w:hAnsi="宋体" w:cs="宋体" w:hint="eastAsia"/>
                <w:color w:val="000000"/>
                <w:spacing w:val="-6"/>
                <w:kern w:val="0"/>
                <w:sz w:val="18"/>
                <w:szCs w:val="18"/>
              </w:rPr>
              <w:t>【法规】《广西壮族自治区专利条例》（</w:t>
            </w:r>
            <w:smartTag w:uri="urn:schemas-microsoft-com:office:smarttags" w:element="chsdate">
              <w:smartTagPr>
                <w:attr w:name="Year" w:val="2012"/>
                <w:attr w:name="Month" w:val="7"/>
                <w:attr w:name="Day" w:val="26"/>
                <w:attr w:name="IsLunarDate" w:val="False"/>
                <w:attr w:name="IsROCDate" w:val="False"/>
              </w:smartTagPr>
              <w:r w:rsidRPr="00804D69">
                <w:rPr>
                  <w:rFonts w:ascii="宋体" w:hAnsi="宋体" w:cs="宋体" w:hint="eastAsia"/>
                  <w:color w:val="000000"/>
                  <w:spacing w:val="-6"/>
                  <w:kern w:val="0"/>
                  <w:sz w:val="18"/>
                  <w:szCs w:val="18"/>
                </w:rPr>
                <w:t>2012年7月26日</w:t>
              </w:r>
            </w:smartTag>
            <w:r w:rsidRPr="00804D69">
              <w:rPr>
                <w:rFonts w:ascii="宋体" w:hAnsi="宋体"/>
                <w:color w:val="000000"/>
                <w:sz w:val="18"/>
                <w:szCs w:val="18"/>
              </w:rPr>
              <w:t>广西壮族自治区人大常委会公告十一届第52号</w:t>
            </w:r>
            <w:r w:rsidRPr="00804D69">
              <w:rPr>
                <w:rFonts w:ascii="宋体" w:hAnsi="宋体" w:cs="宋体" w:hint="eastAsia"/>
                <w:color w:val="000000"/>
                <w:spacing w:val="-6"/>
                <w:kern w:val="0"/>
                <w:sz w:val="18"/>
                <w:szCs w:val="18"/>
              </w:rPr>
              <w:t>）</w:t>
            </w:r>
            <w:r w:rsidRPr="00804D69">
              <w:rPr>
                <w:rFonts w:ascii="宋体" w:hAnsi="宋体" w:hint="eastAsia"/>
                <w:sz w:val="18"/>
                <w:szCs w:val="18"/>
              </w:rPr>
              <w:t xml:space="preserve">第十九条 专利管理部门以及县级以上人民政府有关部门应当加强专利保护工作，建立专利行政执法责任制，设立举报投诉电话，对生产、流通环节的专利产品开展经常性检查和专项检查；及时处理专利侵权纠纷和查处假冒专利行为。　</w:t>
            </w:r>
          </w:p>
          <w:p w:rsidR="00804D69" w:rsidRPr="00804D69" w:rsidRDefault="00804D69" w:rsidP="0001718C">
            <w:pPr>
              <w:spacing w:line="240" w:lineRule="exact"/>
              <w:rPr>
                <w:rFonts w:ascii="宋体" w:hAnsi="宋体"/>
                <w:sz w:val="18"/>
                <w:szCs w:val="18"/>
              </w:rPr>
            </w:pPr>
            <w:r w:rsidRPr="00804D69">
              <w:rPr>
                <w:rFonts w:ascii="宋体" w:hAnsi="宋体" w:hint="eastAsia"/>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rsidR="00804D69" w:rsidRPr="00804D69" w:rsidRDefault="00804D69" w:rsidP="0001718C">
            <w:pPr>
              <w:spacing w:line="240" w:lineRule="exact"/>
              <w:rPr>
                <w:rFonts w:ascii="宋体" w:hAnsi="宋体"/>
                <w:sz w:val="18"/>
                <w:szCs w:val="18"/>
              </w:rPr>
            </w:pPr>
            <w:r w:rsidRPr="00804D69">
              <w:rPr>
                <w:rFonts w:ascii="宋体" w:hAnsi="宋体" w:hint="eastAsia"/>
                <w:sz w:val="18"/>
                <w:szCs w:val="18"/>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rsidR="00804D69" w:rsidRPr="00804D69" w:rsidRDefault="00804D69" w:rsidP="0001718C">
            <w:pPr>
              <w:spacing w:line="240" w:lineRule="exact"/>
              <w:rPr>
                <w:rFonts w:ascii="宋体" w:hAnsi="宋体"/>
                <w:sz w:val="18"/>
                <w:szCs w:val="18"/>
              </w:rPr>
            </w:pPr>
            <w:r w:rsidRPr="00804D69">
              <w:rPr>
                <w:rFonts w:ascii="宋体" w:hAnsi="宋体" w:hint="eastAsia"/>
                <w:sz w:val="18"/>
                <w:szCs w:val="18"/>
              </w:rPr>
              <w:t xml:space="preserve">    4.【法律】《中华人民共和国行政处罚法》（1996年主席令第六十三号公布，2009年主席令第十八号修改）第六条 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p>
          <w:p w:rsidR="00804D69" w:rsidRPr="00804D69" w:rsidRDefault="00804D69" w:rsidP="0001718C">
            <w:pPr>
              <w:spacing w:line="240" w:lineRule="exact"/>
              <w:rPr>
                <w:rFonts w:ascii="宋体" w:hAnsi="宋体"/>
                <w:sz w:val="18"/>
                <w:szCs w:val="18"/>
              </w:rPr>
            </w:pPr>
            <w:r w:rsidRPr="00804D69">
              <w:rPr>
                <w:rFonts w:ascii="宋体" w:hAnsi="宋体" w:hint="eastAsia"/>
                <w:sz w:val="18"/>
                <w:szCs w:val="18"/>
              </w:rPr>
              <w:t xml:space="preserve">    5.【法律】《中华人民共和国行政处罚法》（1996年主席令第六十三号公布，2009年主席令第十八号修改）第三十九条 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p>
          <w:p w:rsidR="00804D69" w:rsidRPr="00804D69" w:rsidRDefault="00804D69" w:rsidP="0001718C">
            <w:pPr>
              <w:spacing w:line="240" w:lineRule="exact"/>
              <w:rPr>
                <w:rFonts w:ascii="宋体" w:hAnsi="宋体"/>
                <w:sz w:val="18"/>
                <w:szCs w:val="18"/>
              </w:rPr>
            </w:pPr>
            <w:r w:rsidRPr="00804D69">
              <w:rPr>
                <w:rFonts w:ascii="宋体" w:hAnsi="宋体" w:hint="eastAsia"/>
                <w:sz w:val="18"/>
                <w:szCs w:val="18"/>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 </w:t>
            </w:r>
          </w:p>
          <w:p w:rsidR="00804D69" w:rsidRPr="00804D69" w:rsidRDefault="00804D69" w:rsidP="0001718C">
            <w:pPr>
              <w:spacing w:line="240" w:lineRule="exact"/>
              <w:rPr>
                <w:rFonts w:ascii="宋体" w:hAnsi="宋体" w:cs="宋体"/>
                <w:sz w:val="18"/>
                <w:szCs w:val="18"/>
              </w:rPr>
            </w:pPr>
            <w:r w:rsidRPr="00804D69">
              <w:rPr>
                <w:rFonts w:ascii="宋体" w:hAnsi="宋体" w:hint="eastAsia"/>
                <w:sz w:val="18"/>
                <w:szCs w:val="18"/>
              </w:rPr>
              <w:t xml:space="preserve">    7.【法律】《中华人民共和国行政处罚法》（1996年主席令第六十三号公布，2009年主席令第十八号修改）第四十四条 行政处罚决定依法作出后，当事人应当在行政处罚决定的期限内，予以履行。 </w:t>
            </w:r>
          </w:p>
        </w:tc>
        <w:tc>
          <w:tcPr>
            <w:tcW w:w="380" w:type="pct"/>
            <w:shd w:val="clear" w:color="auto" w:fill="auto"/>
            <w:vAlign w:val="center"/>
          </w:tcPr>
          <w:p w:rsidR="00804D69" w:rsidRPr="00804D69" w:rsidRDefault="00804D69" w:rsidP="008C10CA">
            <w:pPr>
              <w:widowControl/>
              <w:spacing w:line="220" w:lineRule="exact"/>
              <w:ind w:firstLineChars="200" w:firstLine="360"/>
              <w:rPr>
                <w:rFonts w:ascii="宋体" w:hAnsi="宋体" w:cs="宋体"/>
                <w:kern w:val="0"/>
                <w:sz w:val="18"/>
                <w:szCs w:val="18"/>
              </w:rPr>
            </w:pPr>
            <w:r w:rsidRPr="00804D69">
              <w:rPr>
                <w:rFonts w:ascii="宋体" w:hAnsi="宋体" w:cs="宋体" w:hint="eastAsia"/>
                <w:kern w:val="0"/>
                <w:sz w:val="18"/>
                <w:szCs w:val="18"/>
              </w:rPr>
              <w:t>因不履行或不正确履行行政职责，有下列情形的，主管机关及相关工作人员应承担相应责任：</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1.对应当予以制止和处罚的违法行为不予制止、处罚，致使公民、法人或者其他组织的合法权益、公共利益和社会秩序遭受损害的；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2.符合听证条件、行政管理相对人要求听证，应予组织听证而不组织听证的；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3.没有法律或者事实依据实施行政处罚的；</w:t>
            </w:r>
          </w:p>
          <w:p w:rsidR="00804D69" w:rsidRPr="00804D69" w:rsidRDefault="00804D69" w:rsidP="008C10CA">
            <w:pPr>
              <w:widowControl/>
              <w:spacing w:line="220" w:lineRule="exact"/>
              <w:rPr>
                <w:rFonts w:ascii="宋体" w:hAnsi="宋体" w:cs="宋体"/>
                <w:spacing w:val="-4"/>
                <w:kern w:val="0"/>
                <w:sz w:val="18"/>
                <w:szCs w:val="18"/>
              </w:rPr>
            </w:pPr>
            <w:r w:rsidRPr="00804D69">
              <w:rPr>
                <w:rFonts w:ascii="宋体" w:hAnsi="宋体" w:cs="宋体" w:hint="eastAsia"/>
                <w:spacing w:val="-4"/>
                <w:kern w:val="0"/>
                <w:sz w:val="18"/>
                <w:szCs w:val="18"/>
              </w:rPr>
              <w:t xml:space="preserve">    4.未按法定程序实施行政处罚的；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5.指派不具备法定行政执法资格的人员实施行政处罚的；</w:t>
            </w:r>
          </w:p>
          <w:p w:rsidR="00804D69" w:rsidRPr="00804D69" w:rsidRDefault="00804D69" w:rsidP="008C10CA">
            <w:pPr>
              <w:widowControl/>
              <w:spacing w:line="220" w:lineRule="exact"/>
              <w:rPr>
                <w:rFonts w:ascii="宋体" w:hAnsi="宋体" w:cs="宋体"/>
                <w:spacing w:val="-6"/>
                <w:kern w:val="0"/>
                <w:sz w:val="18"/>
                <w:szCs w:val="18"/>
              </w:rPr>
            </w:pPr>
            <w:r w:rsidRPr="00804D69">
              <w:rPr>
                <w:rFonts w:ascii="宋体" w:hAnsi="宋体" w:cs="宋体" w:hint="eastAsia"/>
                <w:spacing w:val="-6"/>
                <w:kern w:val="0"/>
                <w:sz w:val="18"/>
                <w:szCs w:val="18"/>
              </w:rPr>
              <w:t xml:space="preserve">    6.违反规定应当回避而不回避，影响公正执行公务，造成不良后果的；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7.泄露因履行职责掌握的商业秘密、个人隐私，造成不良后果的；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8.擅自设立处罚种类或者改变处罚幅度、范围的；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9.违反 罚缴分离 规定，擅自收取罚款的；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10.对当事人进行罚款、没收财物等行政处罚不使用法定单据的；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11.其他违反法律法规规章文件规定的行为。</w:t>
            </w:r>
          </w:p>
        </w:tc>
        <w:tc>
          <w:tcPr>
            <w:tcW w:w="915" w:type="pct"/>
            <w:vAlign w:val="center"/>
          </w:tcPr>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hint="eastAsia"/>
                <w:sz w:val="18"/>
                <w:szCs w:val="18"/>
              </w:rPr>
              <w:t xml:space="preserve"> </w:t>
            </w:r>
            <w:r w:rsidRPr="00804D69">
              <w:rPr>
                <w:rFonts w:ascii="宋体" w:hAnsi="宋体" w:hint="eastAsia"/>
                <w:spacing w:val="-4"/>
                <w:sz w:val="18"/>
                <w:szCs w:val="18"/>
              </w:rPr>
              <w:t xml:space="preserve">   </w:t>
            </w:r>
            <w:r w:rsidRPr="00804D69">
              <w:rPr>
                <w:rFonts w:ascii="宋体" w:hAnsi="宋体" w:cs="宋体" w:hint="eastAsia"/>
                <w:kern w:val="0"/>
                <w:sz w:val="18"/>
                <w:szCs w:val="18"/>
              </w:rPr>
              <w:t xml:space="preserve">   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2.【规章】《广西壮族自治区行政过错责任追究办法》（2007年广西壮族自治区人民政府令第24号）第八条 实施行政行为，有下列情形之一的，应当追究行政过错责任人的责任：（二）依法应当听证不组织听证；</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3.【法律】《中华人民共和国行政处罚法》（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4. 同3</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5.【规章】《广西壮族自治区行政过错责任追究办法》（2007年广西壮族自治区人民政府令第24号）第十二条 行政机关在实施行政处罚过程中，有下列情形之一的，应当追究行政过错责任：（一）不具备行政处罚主体资格；</w:t>
            </w:r>
          </w:p>
          <w:p w:rsidR="00804D69" w:rsidRPr="00804D69" w:rsidRDefault="00804D69" w:rsidP="00A74C5F">
            <w:pPr>
              <w:spacing w:line="220" w:lineRule="exact"/>
              <w:rPr>
                <w:rFonts w:ascii="宋体" w:hAnsi="宋体" w:cs="宋体"/>
                <w:kern w:val="0"/>
                <w:sz w:val="18"/>
                <w:szCs w:val="18"/>
              </w:rPr>
            </w:pPr>
            <w:r w:rsidRPr="00804D69">
              <w:rPr>
                <w:rFonts w:ascii="宋体" w:hAnsi="宋体" w:cs="宋体" w:hint="eastAsia"/>
                <w:kern w:val="0"/>
                <w:sz w:val="18"/>
                <w:szCs w:val="18"/>
              </w:rPr>
              <w:t xml:space="preserve">    6.【规章】《广西壮族自治区行政过错责任追究办法》（2007年广西壮族自治区人民政府令第24号）</w:t>
            </w:r>
            <w:r w:rsidRPr="00804D69">
              <w:rPr>
                <w:rFonts w:ascii="宋体" w:hAnsi="宋体" w:hint="eastAsia"/>
                <w:sz w:val="18"/>
                <w:szCs w:val="18"/>
              </w:rPr>
              <w:t>第八条 实施行政行为，有下列情形之一的，应当追究行政过错责任人的责任：</w:t>
            </w:r>
            <w:r w:rsidRPr="00804D69">
              <w:rPr>
                <w:rFonts w:ascii="宋体" w:hAnsi="宋体" w:cs="宋体" w:hint="eastAsia"/>
                <w:kern w:val="0"/>
                <w:sz w:val="18"/>
                <w:szCs w:val="18"/>
              </w:rPr>
              <w:t>（一）依法应当回避不回避；</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7. 【法规】《行政机关公务员处分条例》（2007年国务院令第495号）第二十六条 泄露国家秘密、工作秘密，或者泄露因履行职责掌握的商业秘密、个人隐私，造成不良后果的，给予警告、记过或者记大过处分；情节较重的，给予降级或者撤职处分；情节严重的，给予开除处分。</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8. 同3</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9. 同3</w:t>
            </w:r>
          </w:p>
          <w:p w:rsidR="00804D69" w:rsidRPr="00804D69" w:rsidRDefault="00804D69" w:rsidP="00A74C5F">
            <w:pPr>
              <w:spacing w:line="240" w:lineRule="exact"/>
              <w:rPr>
                <w:rFonts w:ascii="宋体" w:hAnsi="宋体" w:cs="宋体"/>
                <w:sz w:val="18"/>
                <w:szCs w:val="18"/>
              </w:rPr>
            </w:pPr>
            <w:r w:rsidRPr="00804D69">
              <w:rPr>
                <w:rFonts w:ascii="宋体" w:hAnsi="宋体" w:cs="宋体" w:hint="eastAsia"/>
                <w:kern w:val="0"/>
                <w:sz w:val="18"/>
                <w:szCs w:val="18"/>
              </w:rPr>
              <w:t xml:space="preserve">    10. 【法律】《中华人民共和国行政处罚法》（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tc>
        <w:tc>
          <w:tcPr>
            <w:tcW w:w="148" w:type="pct"/>
          </w:tcPr>
          <w:p w:rsidR="00804D69" w:rsidRPr="00804D69" w:rsidRDefault="00804D69" w:rsidP="0001718C">
            <w:pPr>
              <w:spacing w:line="240" w:lineRule="exact"/>
              <w:jc w:val="center"/>
              <w:rPr>
                <w:rFonts w:ascii="宋体" w:hAnsi="宋体"/>
                <w:b/>
                <w:sz w:val="18"/>
                <w:szCs w:val="18"/>
              </w:rPr>
            </w:pPr>
          </w:p>
        </w:tc>
      </w:tr>
      <w:tr w:rsidR="00804D69" w:rsidRPr="00804D69" w:rsidTr="00804D69">
        <w:trPr>
          <w:trHeight w:val="13884"/>
          <w:jc w:val="center"/>
        </w:trPr>
        <w:tc>
          <w:tcPr>
            <w:tcW w:w="133" w:type="pct"/>
            <w:shd w:val="clear" w:color="auto" w:fill="auto"/>
            <w:vAlign w:val="center"/>
          </w:tcPr>
          <w:p w:rsidR="00804D69" w:rsidRPr="00804D69" w:rsidRDefault="00804D69" w:rsidP="00530E48">
            <w:pPr>
              <w:widowControl/>
              <w:spacing w:line="240" w:lineRule="exact"/>
              <w:jc w:val="center"/>
              <w:rPr>
                <w:rFonts w:ascii="宋体" w:hAnsi="宋体" w:cs="宋体"/>
                <w:bCs/>
                <w:color w:val="000000"/>
                <w:kern w:val="0"/>
                <w:sz w:val="18"/>
                <w:szCs w:val="18"/>
              </w:rPr>
            </w:pPr>
            <w:r w:rsidRPr="00804D69">
              <w:rPr>
                <w:rFonts w:ascii="宋体" w:hAnsi="宋体" w:cs="宋体" w:hint="eastAsia"/>
                <w:bCs/>
                <w:color w:val="000000"/>
                <w:kern w:val="0"/>
                <w:sz w:val="18"/>
                <w:szCs w:val="18"/>
              </w:rPr>
              <w:lastRenderedPageBreak/>
              <w:t>3</w:t>
            </w:r>
          </w:p>
        </w:tc>
        <w:tc>
          <w:tcPr>
            <w:tcW w:w="236" w:type="pct"/>
            <w:shd w:val="clear" w:color="auto" w:fill="auto"/>
            <w:vAlign w:val="center"/>
          </w:tcPr>
          <w:p w:rsidR="00804D69" w:rsidRPr="00804D69" w:rsidRDefault="00804D69" w:rsidP="006E44EF">
            <w:pPr>
              <w:spacing w:line="240" w:lineRule="exact"/>
              <w:rPr>
                <w:rFonts w:ascii="宋体" w:hAnsi="宋体" w:cs="宋体"/>
                <w:sz w:val="18"/>
                <w:szCs w:val="18"/>
              </w:rPr>
            </w:pPr>
            <w:r w:rsidRPr="00804D69">
              <w:rPr>
                <w:rFonts w:ascii="宋体" w:hAnsi="宋体" w:hint="eastAsia"/>
                <w:sz w:val="18"/>
                <w:szCs w:val="18"/>
              </w:rPr>
              <w:t>行政处罚</w:t>
            </w:r>
          </w:p>
        </w:tc>
        <w:tc>
          <w:tcPr>
            <w:tcW w:w="211" w:type="pct"/>
            <w:shd w:val="clear" w:color="auto" w:fill="auto"/>
            <w:vAlign w:val="center"/>
          </w:tcPr>
          <w:p w:rsidR="00804D69" w:rsidRPr="00804D69" w:rsidRDefault="00804D69" w:rsidP="006E44EF">
            <w:pPr>
              <w:spacing w:line="240" w:lineRule="exact"/>
              <w:rPr>
                <w:rFonts w:ascii="宋体" w:hAnsi="宋体" w:cs="宋体"/>
                <w:sz w:val="18"/>
                <w:szCs w:val="18"/>
              </w:rPr>
            </w:pPr>
            <w:r w:rsidRPr="00804D69">
              <w:rPr>
                <w:rFonts w:ascii="宋体" w:hAnsi="宋体" w:hint="eastAsia"/>
                <w:sz w:val="18"/>
                <w:szCs w:val="18"/>
              </w:rPr>
              <w:t>对在成果转化活动中弄虚作假骗取奖励和荣誉、诈骗钱财的处罚</w:t>
            </w:r>
          </w:p>
        </w:tc>
        <w:tc>
          <w:tcPr>
            <w:tcW w:w="118" w:type="pct"/>
            <w:shd w:val="clear" w:color="auto" w:fill="auto"/>
            <w:vAlign w:val="center"/>
          </w:tcPr>
          <w:p w:rsidR="00804D69" w:rsidRPr="00804D69" w:rsidRDefault="00804D69" w:rsidP="006E44EF">
            <w:pPr>
              <w:spacing w:line="240" w:lineRule="exact"/>
              <w:rPr>
                <w:rFonts w:ascii="宋体" w:hAnsi="宋体" w:cs="宋体"/>
                <w:sz w:val="18"/>
                <w:szCs w:val="18"/>
              </w:rPr>
            </w:pPr>
            <w:r w:rsidRPr="00804D69">
              <w:rPr>
                <w:rFonts w:ascii="宋体" w:hAnsi="宋体" w:hint="eastAsia"/>
                <w:sz w:val="18"/>
                <w:szCs w:val="18"/>
              </w:rPr>
              <w:t xml:space="preserve">　</w:t>
            </w:r>
          </w:p>
        </w:tc>
        <w:tc>
          <w:tcPr>
            <w:tcW w:w="823" w:type="pct"/>
            <w:shd w:val="clear" w:color="auto" w:fill="auto"/>
            <w:vAlign w:val="center"/>
          </w:tcPr>
          <w:p w:rsidR="00804D69" w:rsidRPr="00804D69" w:rsidRDefault="00804D69" w:rsidP="006E44EF">
            <w:pPr>
              <w:spacing w:line="240" w:lineRule="exact"/>
              <w:rPr>
                <w:rFonts w:ascii="宋体" w:hAnsi="宋体"/>
                <w:sz w:val="18"/>
                <w:szCs w:val="18"/>
              </w:rPr>
            </w:pPr>
            <w:r w:rsidRPr="00804D69">
              <w:rPr>
                <w:rFonts w:ascii="宋体" w:hAnsi="宋体" w:hint="eastAsia"/>
                <w:sz w:val="18"/>
                <w:szCs w:val="18"/>
              </w:rPr>
              <w:t xml:space="preserve">    1.【法律】</w:t>
            </w:r>
            <w:r w:rsidRPr="00804D69">
              <w:rPr>
                <w:rFonts w:ascii="宋体" w:hAnsi="宋体" w:hint="eastAsia"/>
                <w:color w:val="000000"/>
                <w:sz w:val="18"/>
                <w:szCs w:val="18"/>
              </w:rPr>
              <w:t>《中华人民共和国促进科技成果转化法》（</w:t>
            </w:r>
            <w:smartTag w:uri="urn:schemas-microsoft-com:office:smarttags" w:element="chsdate">
              <w:smartTagPr>
                <w:attr w:name="Year" w:val="1996"/>
                <w:attr w:name="Month" w:val="5"/>
                <w:attr w:name="Day" w:val="15"/>
                <w:attr w:name="IsLunarDate" w:val="False"/>
                <w:attr w:name="IsROCDate" w:val="False"/>
              </w:smartTagPr>
              <w:r w:rsidRPr="00804D69">
                <w:rPr>
                  <w:rFonts w:ascii="宋体" w:hAnsi="宋体" w:hint="eastAsia"/>
                  <w:color w:val="000000"/>
                  <w:sz w:val="18"/>
                  <w:szCs w:val="18"/>
                </w:rPr>
                <w:t>1996年5月15日</w:t>
              </w:r>
            </w:smartTag>
            <w:r w:rsidRPr="00804D69">
              <w:rPr>
                <w:rFonts w:ascii="宋体" w:hAnsi="宋体" w:hint="eastAsia"/>
                <w:color w:val="000000"/>
                <w:sz w:val="18"/>
                <w:szCs w:val="18"/>
              </w:rPr>
              <w:t>主席令第</w:t>
            </w:r>
            <w:r w:rsidRPr="00804D69">
              <w:rPr>
                <w:rFonts w:ascii="宋体" w:hAnsi="宋体" w:hint="eastAsia"/>
                <w:color w:val="464445"/>
                <w:sz w:val="18"/>
                <w:szCs w:val="18"/>
                <w:shd w:val="clear" w:color="auto" w:fill="FFFFFF"/>
              </w:rPr>
              <w:t>六十八</w:t>
            </w:r>
            <w:r w:rsidRPr="00804D69">
              <w:rPr>
                <w:rFonts w:ascii="宋体" w:hAnsi="宋体" w:hint="eastAsia"/>
                <w:color w:val="000000"/>
                <w:sz w:val="18"/>
                <w:szCs w:val="18"/>
              </w:rPr>
              <w:t>号公布，</w:t>
            </w:r>
            <w:smartTag w:uri="urn:schemas-microsoft-com:office:smarttags" w:element="chsdate">
              <w:smartTagPr>
                <w:attr w:name="Year" w:val="2015"/>
                <w:attr w:name="Month" w:val="8"/>
                <w:attr w:name="Day" w:val="29"/>
                <w:attr w:name="IsLunarDate" w:val="False"/>
                <w:attr w:name="IsROCDate" w:val="False"/>
              </w:smartTagPr>
              <w:r w:rsidRPr="00804D69">
                <w:rPr>
                  <w:rFonts w:ascii="宋体" w:hAnsi="宋体" w:hint="eastAsia"/>
                  <w:color w:val="000000"/>
                  <w:sz w:val="18"/>
                  <w:szCs w:val="18"/>
                </w:rPr>
                <w:t>2015年8月29日</w:t>
              </w:r>
            </w:smartTag>
            <w:r w:rsidRPr="00804D69">
              <w:rPr>
                <w:rFonts w:ascii="宋体" w:hAnsi="宋体" w:hint="eastAsia"/>
                <w:color w:val="000000"/>
                <w:sz w:val="18"/>
                <w:szCs w:val="18"/>
              </w:rPr>
              <w:t>中华人</w:t>
            </w:r>
            <w:r w:rsidRPr="00804D69">
              <w:rPr>
                <w:rFonts w:ascii="宋体" w:hAnsi="宋体" w:hint="eastAsia"/>
                <w:sz w:val="18"/>
                <w:szCs w:val="18"/>
              </w:rPr>
              <w:t>民共和国</w:t>
            </w:r>
            <w:r w:rsidRPr="00804D69">
              <w:rPr>
                <w:rFonts w:ascii="宋体" w:hAnsi="宋体"/>
                <w:sz w:val="18"/>
                <w:szCs w:val="18"/>
              </w:rPr>
              <w:t>主席令第</w:t>
            </w:r>
            <w:r w:rsidRPr="00804D69">
              <w:rPr>
                <w:rFonts w:ascii="宋体" w:hAnsi="宋体" w:hint="eastAsia"/>
                <w:sz w:val="18"/>
                <w:szCs w:val="18"/>
              </w:rPr>
              <w:t>三十二</w:t>
            </w:r>
            <w:r w:rsidRPr="00804D69">
              <w:rPr>
                <w:rFonts w:ascii="宋体" w:hAnsi="宋体"/>
                <w:sz w:val="18"/>
                <w:szCs w:val="18"/>
              </w:rPr>
              <w:t>号</w:t>
            </w:r>
            <w:r w:rsidRPr="00804D69">
              <w:rPr>
                <w:rFonts w:ascii="宋体" w:hAnsi="宋体" w:hint="eastAsia"/>
                <w:sz w:val="18"/>
                <w:szCs w:val="18"/>
              </w:rPr>
              <w:t>修正）第四十七条 违反本法规定，在科技成果转化活动中弄虚作假，采取欺骗手段，骗取奖励和荣誉称号、诈骗钱财、非法牟利的，由政府有关部门依照管理职责责令改正，取消该奖励和荣誉称号，没收违法所得，并处以罚款。给他人造成经济损失的，依法承担民事赔偿责任。构成犯罪的，依法追究刑事责任。</w:t>
            </w:r>
          </w:p>
          <w:p w:rsidR="00804D69" w:rsidRPr="00804D69" w:rsidRDefault="00804D69" w:rsidP="006E44EF">
            <w:pPr>
              <w:spacing w:line="240" w:lineRule="exact"/>
              <w:rPr>
                <w:rFonts w:ascii="宋体" w:hAnsi="宋体" w:cs="宋体"/>
                <w:sz w:val="18"/>
                <w:szCs w:val="18"/>
              </w:rPr>
            </w:pPr>
            <w:r w:rsidRPr="00804D69">
              <w:rPr>
                <w:rFonts w:ascii="宋体" w:hAnsi="宋体" w:hint="eastAsia"/>
                <w:sz w:val="18"/>
                <w:szCs w:val="18"/>
              </w:rPr>
              <w:t xml:space="preserve">    2.</w:t>
            </w:r>
            <w:r w:rsidRPr="00804D69">
              <w:rPr>
                <w:rFonts w:ascii="宋体" w:hAnsi="宋体" w:hint="eastAsia"/>
                <w:color w:val="000000"/>
                <w:sz w:val="18"/>
                <w:szCs w:val="18"/>
              </w:rPr>
              <w:t>【法规】《广西壮族自治区促进科技成果转化条例》(</w:t>
            </w:r>
            <w:smartTag w:uri="urn:schemas-microsoft-com:office:smarttags" w:element="chsdate">
              <w:smartTagPr>
                <w:attr w:name="Year" w:val="1996"/>
                <w:attr w:name="Month" w:val="11"/>
                <w:attr w:name="Day" w:val="30"/>
                <w:attr w:name="IsLunarDate" w:val="False"/>
                <w:attr w:name="IsROCDate" w:val="False"/>
              </w:smartTagPr>
              <w:r w:rsidRPr="00804D69">
                <w:rPr>
                  <w:rFonts w:ascii="宋体" w:hAnsi="宋体"/>
                  <w:color w:val="000000"/>
                  <w:sz w:val="18"/>
                  <w:szCs w:val="18"/>
                </w:rPr>
                <w:t>1996年11月30日</w:t>
              </w:r>
            </w:smartTag>
            <w:r w:rsidRPr="00804D69">
              <w:rPr>
                <w:rFonts w:ascii="宋体" w:hAnsi="宋体" w:hint="eastAsia"/>
                <w:color w:val="000000"/>
                <w:sz w:val="18"/>
                <w:szCs w:val="18"/>
              </w:rPr>
              <w:t>广西壮族自治区人大常委会八届第六十九号公布，</w:t>
            </w:r>
            <w:smartTag w:uri="urn:schemas-microsoft-com:office:smarttags" w:element="chsdate">
              <w:smartTagPr>
                <w:attr w:name="Year" w:val="2010"/>
                <w:attr w:name="Month" w:val="9"/>
                <w:attr w:name="Day" w:val="29"/>
                <w:attr w:name="IsLunarDate" w:val="False"/>
                <w:attr w:name="IsROCDate" w:val="False"/>
              </w:smartTagPr>
              <w:r w:rsidRPr="00804D69">
                <w:rPr>
                  <w:rFonts w:ascii="宋体" w:hAnsi="宋体"/>
                  <w:color w:val="000000"/>
                  <w:sz w:val="18"/>
                  <w:szCs w:val="18"/>
                </w:rPr>
                <w:t>2010年9月29日</w:t>
              </w:r>
            </w:smartTag>
            <w:r w:rsidRPr="00804D69">
              <w:rPr>
                <w:rFonts w:ascii="宋体" w:hAnsi="宋体"/>
                <w:color w:val="000000"/>
                <w:sz w:val="18"/>
                <w:szCs w:val="18"/>
              </w:rPr>
              <w:t>广西壮族自治区</w:t>
            </w:r>
            <w:r w:rsidRPr="00804D69">
              <w:rPr>
                <w:rFonts w:ascii="宋体" w:hAnsi="宋体" w:hint="eastAsia"/>
                <w:color w:val="000000"/>
                <w:sz w:val="18"/>
                <w:szCs w:val="18"/>
              </w:rPr>
              <w:t>人大常委会</w:t>
            </w:r>
            <w:r w:rsidRPr="00804D69">
              <w:rPr>
                <w:rFonts w:ascii="宋体" w:hAnsi="宋体"/>
                <w:color w:val="000000"/>
                <w:sz w:val="18"/>
                <w:szCs w:val="18"/>
              </w:rPr>
              <w:t>十一届</w:t>
            </w:r>
            <w:r w:rsidRPr="00804D69">
              <w:rPr>
                <w:rFonts w:ascii="宋体" w:hAnsi="宋体" w:hint="eastAsia"/>
                <w:color w:val="000000"/>
                <w:sz w:val="18"/>
                <w:szCs w:val="18"/>
              </w:rPr>
              <w:t>第三十一号</w:t>
            </w:r>
            <w:r w:rsidRPr="00804D69">
              <w:rPr>
                <w:rFonts w:ascii="宋体" w:hAnsi="宋体"/>
                <w:color w:val="000000"/>
                <w:sz w:val="18"/>
                <w:szCs w:val="18"/>
              </w:rPr>
              <w:t>修正</w:t>
            </w:r>
            <w:r w:rsidRPr="00804D69">
              <w:rPr>
                <w:rFonts w:ascii="宋体" w:hAnsi="宋体" w:hint="eastAsia"/>
                <w:color w:val="000000"/>
                <w:sz w:val="18"/>
                <w:szCs w:val="18"/>
              </w:rPr>
              <w:t>)</w:t>
            </w:r>
            <w:r w:rsidRPr="00804D69">
              <w:rPr>
                <w:rFonts w:ascii="宋体" w:hAnsi="宋体" w:hint="eastAsia"/>
                <w:sz w:val="18"/>
                <w:szCs w:val="18"/>
              </w:rPr>
              <w:t>第六条　各级人民政府科学技术行政部门、计划部门、经济综合管理部门和其他有关行政部门依照同级人民政府规定的职责范围，管理、指导和协调科技成果转化工作，编制本系统、本行业科技成果转化规划和年度计划，确定重点项目，开展多种形式的转化活动。</w:t>
            </w:r>
            <w:r w:rsidRPr="00804D69">
              <w:rPr>
                <w:rFonts w:ascii="宋体" w:hAnsi="宋体" w:hint="eastAsia"/>
                <w:b/>
                <w:sz w:val="18"/>
                <w:szCs w:val="18"/>
              </w:rPr>
              <w:t>第四十六条</w:t>
            </w:r>
            <w:r w:rsidRPr="00804D69">
              <w:rPr>
                <w:rFonts w:ascii="宋体" w:hAnsi="宋体" w:hint="eastAsia"/>
                <w:sz w:val="18"/>
                <w:szCs w:val="18"/>
              </w:rPr>
              <w:t xml:space="preserve">　违反本条例规定，在科技成果转化活动中弄虚作假，以欺骗手段取得奖励和荣誉称号的，由授予机关取消其奖励和荣誉称号；诈骗钱物的，由科技行政管理部门没收其违法所得，并处违法所得一倍以上三倍以下的罚款；给他人造成经济损失的，依法承担民事赔偿责任；构成犯罪的，依法追究刑事责任。</w:t>
            </w:r>
          </w:p>
        </w:tc>
        <w:tc>
          <w:tcPr>
            <w:tcW w:w="636" w:type="pct"/>
            <w:shd w:val="clear" w:color="auto" w:fill="auto"/>
            <w:vAlign w:val="center"/>
          </w:tcPr>
          <w:p w:rsidR="00804D69" w:rsidRPr="00804D69" w:rsidRDefault="00804D69" w:rsidP="006E44EF">
            <w:pPr>
              <w:spacing w:line="240" w:lineRule="exact"/>
              <w:rPr>
                <w:rFonts w:ascii="宋体" w:hAnsi="宋体"/>
                <w:spacing w:val="6"/>
                <w:sz w:val="18"/>
                <w:szCs w:val="18"/>
              </w:rPr>
            </w:pPr>
            <w:r w:rsidRPr="00804D69">
              <w:rPr>
                <w:rFonts w:ascii="宋体" w:hAnsi="宋体" w:hint="eastAsia"/>
                <w:sz w:val="18"/>
                <w:szCs w:val="18"/>
              </w:rPr>
              <w:t xml:space="preserve">   </w:t>
            </w:r>
            <w:r w:rsidRPr="00804D69">
              <w:rPr>
                <w:rFonts w:ascii="宋体" w:hAnsi="宋体" w:hint="eastAsia"/>
                <w:spacing w:val="6"/>
                <w:sz w:val="18"/>
                <w:szCs w:val="18"/>
              </w:rPr>
              <w:t xml:space="preserve"> 1.立案责任：主管部门在监督检查中发现或者接到举报、移送、下级行政执法机关报请、上级行政执法机关指定的对专利侵权、假冒行为提供便利条件的违法行为，应予以审查，决定是否立案。</w:t>
            </w:r>
          </w:p>
          <w:p w:rsidR="00804D69" w:rsidRPr="00804D69" w:rsidRDefault="00804D69" w:rsidP="006E44EF">
            <w:pPr>
              <w:spacing w:line="240" w:lineRule="exact"/>
              <w:rPr>
                <w:rFonts w:ascii="宋体" w:hAnsi="宋体"/>
                <w:spacing w:val="6"/>
                <w:sz w:val="18"/>
                <w:szCs w:val="18"/>
              </w:rPr>
            </w:pPr>
            <w:r w:rsidRPr="00804D69">
              <w:rPr>
                <w:rFonts w:ascii="宋体" w:hAnsi="宋体" w:hint="eastAsia"/>
                <w:spacing w:val="6"/>
                <w:sz w:val="18"/>
                <w:szCs w:val="18"/>
              </w:rPr>
              <w:t xml:space="preserve">    2.调查责任：行政部门对立案的案件，指定专人负责，与当事人有直接厉害关系的应当回避。执法人员不得少于两人，调查时应出示执法证件，听取当事人辩解陈述并制作笔录，执法人员应保守有关秘密。</w:t>
            </w:r>
          </w:p>
          <w:p w:rsidR="00804D69" w:rsidRPr="00804D69" w:rsidRDefault="00804D69" w:rsidP="006E44EF">
            <w:pPr>
              <w:spacing w:line="240" w:lineRule="exact"/>
              <w:rPr>
                <w:rFonts w:ascii="宋体" w:hAnsi="宋体"/>
                <w:spacing w:val="6"/>
                <w:sz w:val="18"/>
                <w:szCs w:val="18"/>
              </w:rPr>
            </w:pPr>
            <w:r w:rsidRPr="00804D69">
              <w:rPr>
                <w:rFonts w:ascii="宋体" w:hAnsi="宋体" w:hint="eastAsia"/>
                <w:spacing w:val="6"/>
                <w:sz w:val="18"/>
                <w:szCs w:val="18"/>
              </w:rPr>
              <w:t xml:space="preserve">    3.审查责任：行政部门应当对案件违法事实、证据、调查取证程序、法律适用、处罚种类和幅度、当事人陈述和申辩理由等方面进行审查，提出处理意见。</w:t>
            </w:r>
          </w:p>
          <w:p w:rsidR="00804D69" w:rsidRPr="00804D69" w:rsidRDefault="00804D69" w:rsidP="006E44EF">
            <w:pPr>
              <w:spacing w:line="240" w:lineRule="exact"/>
              <w:rPr>
                <w:rFonts w:ascii="宋体" w:hAnsi="宋体"/>
                <w:sz w:val="18"/>
                <w:szCs w:val="18"/>
              </w:rPr>
            </w:pPr>
            <w:r w:rsidRPr="00804D69">
              <w:rPr>
                <w:rFonts w:ascii="宋体" w:hAnsi="宋体" w:hint="eastAsia"/>
                <w:spacing w:val="6"/>
                <w:sz w:val="18"/>
                <w:szCs w:val="18"/>
              </w:rPr>
              <w:t xml:space="preserve">    4.</w:t>
            </w:r>
            <w:r w:rsidRPr="00804D69">
              <w:rPr>
                <w:rFonts w:ascii="宋体" w:hAnsi="宋体" w:hint="eastAsia"/>
                <w:sz w:val="18"/>
                <w:szCs w:val="18"/>
              </w:rPr>
              <w:t>告知责任：行政部门在作出行政处罚决定前，应当及时告知当事人行政处罚认定的事实、理由、依据，以及当事人依法享有的权利。告知当事人听证的权利时，应当制作加盖有市行政执法机关印章的听证告知书。</w:t>
            </w:r>
          </w:p>
          <w:p w:rsidR="00804D69" w:rsidRPr="00804D69" w:rsidRDefault="00804D69" w:rsidP="006E44EF">
            <w:pPr>
              <w:spacing w:line="240" w:lineRule="exact"/>
              <w:rPr>
                <w:rFonts w:ascii="宋体" w:hAnsi="宋体"/>
                <w:sz w:val="18"/>
                <w:szCs w:val="18"/>
              </w:rPr>
            </w:pPr>
            <w:r w:rsidRPr="00804D69">
              <w:rPr>
                <w:rFonts w:ascii="宋体" w:hAnsi="宋体" w:hint="eastAsia"/>
                <w:sz w:val="18"/>
                <w:szCs w:val="18"/>
              </w:rPr>
              <w:t xml:space="preserve">    5.决定责任：行政部门根据审查情况决定是否予以行政处罚。依法需要给予行政处罚的，应制作行政处罚决定书，载明违法事实和证据、处罚依据和内容、申请行政复议或提起行政诉讼的途径和期限等内容。对情节复杂或者重大违法</w:t>
            </w:r>
            <w:r w:rsidRPr="00804D69">
              <w:rPr>
                <w:rFonts w:ascii="宋体" w:hAnsi="宋体" w:cs="宋体" w:hint="eastAsia"/>
                <w:spacing w:val="-6"/>
                <w:kern w:val="0"/>
                <w:sz w:val="18"/>
                <w:szCs w:val="18"/>
              </w:rPr>
              <w:t>行为给予较重的行政处罚，由行政执法机关负责人组织集体讨论决定。</w:t>
            </w:r>
          </w:p>
          <w:p w:rsidR="00804D69" w:rsidRPr="00804D69" w:rsidRDefault="00804D69" w:rsidP="006E44EF">
            <w:pPr>
              <w:spacing w:line="240" w:lineRule="exact"/>
              <w:rPr>
                <w:rFonts w:ascii="宋体" w:hAnsi="宋体"/>
                <w:sz w:val="18"/>
                <w:szCs w:val="18"/>
              </w:rPr>
            </w:pPr>
            <w:r w:rsidRPr="00804D69">
              <w:rPr>
                <w:rFonts w:ascii="宋体" w:hAnsi="宋体" w:hint="eastAsia"/>
                <w:sz w:val="18"/>
                <w:szCs w:val="18"/>
              </w:rPr>
              <w:t xml:space="preserve">    6.送达责任：行政处罚决定书应在7日内送达当事人。</w:t>
            </w:r>
          </w:p>
          <w:p w:rsidR="00804D69" w:rsidRPr="00804D69" w:rsidRDefault="00804D69" w:rsidP="006E44EF">
            <w:pPr>
              <w:spacing w:line="240" w:lineRule="exact"/>
              <w:rPr>
                <w:rFonts w:ascii="宋体" w:hAnsi="宋体"/>
                <w:spacing w:val="-4"/>
                <w:sz w:val="18"/>
                <w:szCs w:val="18"/>
              </w:rPr>
            </w:pPr>
            <w:r w:rsidRPr="00804D69">
              <w:rPr>
                <w:rFonts w:ascii="宋体" w:hAnsi="宋体" w:hint="eastAsia"/>
                <w:sz w:val="18"/>
                <w:szCs w:val="18"/>
              </w:rPr>
              <w:t xml:space="preserve">  </w:t>
            </w:r>
            <w:r w:rsidRPr="00804D69">
              <w:rPr>
                <w:rFonts w:ascii="宋体" w:hAnsi="宋体" w:hint="eastAsia"/>
                <w:spacing w:val="-4"/>
                <w:sz w:val="18"/>
                <w:szCs w:val="18"/>
              </w:rPr>
              <w:t xml:space="preserve">  7.执行责任：监督当事人在决定的期限内，履行生效的行政处罚决定。当事人在法定期限内不申请行政复议或者提起行政诉讼，又不</w:t>
            </w:r>
            <w:r w:rsidRPr="00804D69">
              <w:rPr>
                <w:rFonts w:ascii="宋体" w:hAnsi="宋体" w:cs="宋体" w:hint="eastAsia"/>
                <w:spacing w:val="-6"/>
                <w:kern w:val="0"/>
                <w:sz w:val="18"/>
                <w:szCs w:val="18"/>
              </w:rPr>
              <w:t>履行的，部门可以依法采取加处罚款或向人民法院申请强制执行等措施。</w:t>
            </w:r>
          </w:p>
          <w:p w:rsidR="00804D69" w:rsidRPr="00804D69" w:rsidRDefault="00804D69" w:rsidP="006E44EF">
            <w:pPr>
              <w:spacing w:line="240" w:lineRule="exact"/>
              <w:rPr>
                <w:rFonts w:ascii="宋体" w:hAnsi="宋体" w:cs="宋体"/>
                <w:sz w:val="18"/>
                <w:szCs w:val="18"/>
              </w:rPr>
            </w:pPr>
            <w:r w:rsidRPr="00804D69">
              <w:rPr>
                <w:rFonts w:ascii="宋体" w:hAnsi="宋体" w:hint="eastAsia"/>
                <w:sz w:val="18"/>
                <w:szCs w:val="18"/>
              </w:rPr>
              <w:t xml:space="preserve">    8.其他法律法规规章文件规定应履行的责任。</w:t>
            </w:r>
          </w:p>
        </w:tc>
        <w:tc>
          <w:tcPr>
            <w:tcW w:w="1400" w:type="pct"/>
            <w:shd w:val="clear" w:color="auto" w:fill="auto"/>
            <w:vAlign w:val="center"/>
          </w:tcPr>
          <w:p w:rsidR="00804D69" w:rsidRPr="00804D69" w:rsidRDefault="00804D69" w:rsidP="006E44EF">
            <w:pPr>
              <w:spacing w:line="240" w:lineRule="exact"/>
              <w:rPr>
                <w:rFonts w:ascii="宋体" w:hAnsi="宋体"/>
                <w:sz w:val="18"/>
                <w:szCs w:val="18"/>
              </w:rPr>
            </w:pPr>
            <w:r w:rsidRPr="00804D69">
              <w:rPr>
                <w:rFonts w:ascii="宋体" w:hAnsi="宋体" w:hint="eastAsia"/>
                <w:sz w:val="18"/>
                <w:szCs w:val="18"/>
              </w:rPr>
              <w:t xml:space="preserve">    1.</w:t>
            </w:r>
            <w:r w:rsidRPr="00804D69">
              <w:rPr>
                <w:rFonts w:ascii="宋体" w:hAnsi="宋体" w:cs="宋体" w:hint="eastAsia"/>
                <w:color w:val="000000"/>
                <w:spacing w:val="-6"/>
                <w:kern w:val="0"/>
                <w:sz w:val="18"/>
                <w:szCs w:val="18"/>
              </w:rPr>
              <w:t>【法规】《广西壮族自治区专利条例》（</w:t>
            </w:r>
            <w:smartTag w:uri="urn:schemas-microsoft-com:office:smarttags" w:element="chsdate">
              <w:smartTagPr>
                <w:attr w:name="Year" w:val="2012"/>
                <w:attr w:name="Month" w:val="7"/>
                <w:attr w:name="Day" w:val="26"/>
                <w:attr w:name="IsLunarDate" w:val="False"/>
                <w:attr w:name="IsROCDate" w:val="False"/>
              </w:smartTagPr>
              <w:r w:rsidRPr="00804D69">
                <w:rPr>
                  <w:rFonts w:ascii="宋体" w:hAnsi="宋体" w:cs="宋体" w:hint="eastAsia"/>
                  <w:color w:val="000000"/>
                  <w:spacing w:val="-6"/>
                  <w:kern w:val="0"/>
                  <w:sz w:val="18"/>
                  <w:szCs w:val="18"/>
                </w:rPr>
                <w:t>2012年7月26日</w:t>
              </w:r>
            </w:smartTag>
            <w:r w:rsidRPr="00804D69">
              <w:rPr>
                <w:rFonts w:ascii="宋体" w:hAnsi="宋体"/>
                <w:color w:val="000000"/>
                <w:sz w:val="18"/>
                <w:szCs w:val="18"/>
              </w:rPr>
              <w:t>广西壮族自治区人大常委会公告十一届第52号</w:t>
            </w:r>
            <w:r w:rsidRPr="00804D69">
              <w:rPr>
                <w:rFonts w:ascii="宋体" w:hAnsi="宋体" w:cs="宋体" w:hint="eastAsia"/>
                <w:color w:val="000000"/>
                <w:spacing w:val="-6"/>
                <w:kern w:val="0"/>
                <w:sz w:val="18"/>
                <w:szCs w:val="18"/>
              </w:rPr>
              <w:t>）</w:t>
            </w:r>
            <w:r w:rsidRPr="00804D69">
              <w:rPr>
                <w:rFonts w:ascii="宋体" w:hAnsi="宋体" w:hint="eastAsia"/>
                <w:sz w:val="18"/>
                <w:szCs w:val="18"/>
              </w:rPr>
              <w:t xml:space="preserve">第十九条 专利管理部门以及县级以上人民政府有关部门应当加强专利保护工作，建立专利行政执法责任制，设立举报投诉电话，对生产、流通环节的专利产品开展经常性检查和专项检查；及时处理专利侵权纠纷和查处假冒专利行为。　</w:t>
            </w:r>
          </w:p>
          <w:p w:rsidR="00804D69" w:rsidRPr="00804D69" w:rsidRDefault="00804D69" w:rsidP="006E44EF">
            <w:pPr>
              <w:spacing w:line="240" w:lineRule="exact"/>
              <w:rPr>
                <w:rFonts w:ascii="宋体" w:hAnsi="宋体"/>
                <w:sz w:val="18"/>
                <w:szCs w:val="18"/>
              </w:rPr>
            </w:pPr>
            <w:r w:rsidRPr="00804D69">
              <w:rPr>
                <w:rFonts w:ascii="宋体" w:hAnsi="宋体" w:hint="eastAsia"/>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 </w:t>
            </w:r>
          </w:p>
          <w:p w:rsidR="00804D69" w:rsidRPr="00804D69" w:rsidRDefault="00804D69" w:rsidP="006E44EF">
            <w:pPr>
              <w:spacing w:line="240" w:lineRule="exact"/>
              <w:rPr>
                <w:rFonts w:ascii="宋体" w:hAnsi="宋体"/>
                <w:sz w:val="18"/>
                <w:szCs w:val="18"/>
              </w:rPr>
            </w:pPr>
            <w:r w:rsidRPr="00804D69">
              <w:rPr>
                <w:rFonts w:ascii="宋体" w:hAnsi="宋体" w:hint="eastAsia"/>
                <w:sz w:val="18"/>
                <w:szCs w:val="18"/>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rsidR="00804D69" w:rsidRPr="00804D69" w:rsidRDefault="00804D69" w:rsidP="006E44EF">
            <w:pPr>
              <w:spacing w:line="240" w:lineRule="exact"/>
              <w:rPr>
                <w:rFonts w:ascii="宋体" w:hAnsi="宋体"/>
                <w:sz w:val="18"/>
                <w:szCs w:val="18"/>
              </w:rPr>
            </w:pPr>
            <w:r w:rsidRPr="00804D69">
              <w:rPr>
                <w:rFonts w:ascii="宋体" w:hAnsi="宋体" w:hint="eastAsia"/>
                <w:sz w:val="18"/>
                <w:szCs w:val="18"/>
              </w:rPr>
              <w:t xml:space="preserve">    4.【法律】《中华人民共和国行政处罚法》（1996年主席令第六十三号公布，2009年主席令第十八号修改）第六条 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p>
          <w:p w:rsidR="00804D69" w:rsidRPr="00804D69" w:rsidRDefault="00804D69" w:rsidP="006E44EF">
            <w:pPr>
              <w:spacing w:line="240" w:lineRule="exact"/>
              <w:rPr>
                <w:rFonts w:ascii="宋体" w:hAnsi="宋体"/>
                <w:sz w:val="18"/>
                <w:szCs w:val="18"/>
              </w:rPr>
            </w:pPr>
            <w:r w:rsidRPr="00804D69">
              <w:rPr>
                <w:rFonts w:ascii="宋体" w:hAnsi="宋体" w:hint="eastAsia"/>
                <w:sz w:val="18"/>
                <w:szCs w:val="18"/>
              </w:rPr>
              <w:t xml:space="preserve">    5.【法律】《中华人民共和国行政处罚法》（1996年主席令第六十三号公布，2009年主席令第十八号修改）第三十九条 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 </w:t>
            </w:r>
          </w:p>
          <w:p w:rsidR="00804D69" w:rsidRPr="00804D69" w:rsidRDefault="00804D69" w:rsidP="006E44EF">
            <w:pPr>
              <w:spacing w:line="240" w:lineRule="exact"/>
              <w:rPr>
                <w:rFonts w:ascii="宋体" w:hAnsi="宋体"/>
                <w:sz w:val="18"/>
                <w:szCs w:val="18"/>
              </w:rPr>
            </w:pPr>
            <w:r w:rsidRPr="00804D69">
              <w:rPr>
                <w:rFonts w:ascii="宋体" w:hAnsi="宋体" w:hint="eastAsia"/>
                <w:sz w:val="18"/>
                <w:szCs w:val="18"/>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 </w:t>
            </w:r>
          </w:p>
          <w:p w:rsidR="00804D69" w:rsidRPr="00804D69" w:rsidRDefault="00804D69" w:rsidP="006E44EF">
            <w:pPr>
              <w:spacing w:line="240" w:lineRule="exact"/>
              <w:rPr>
                <w:rFonts w:ascii="宋体" w:hAnsi="宋体" w:cs="宋体"/>
                <w:sz w:val="18"/>
                <w:szCs w:val="18"/>
              </w:rPr>
            </w:pPr>
            <w:r w:rsidRPr="00804D69">
              <w:rPr>
                <w:rFonts w:ascii="宋体" w:hAnsi="宋体" w:hint="eastAsia"/>
                <w:sz w:val="18"/>
                <w:szCs w:val="18"/>
              </w:rPr>
              <w:t xml:space="preserve">    7.【法律】《中华人民共和国行政处罚法》（1996年主席令第六十三号公布，2009年主席令第十八号修改）第四十四条 行政处罚决定依法作出后，当事人应当在行政处罚决定的期限内，予以履行。 </w:t>
            </w:r>
          </w:p>
        </w:tc>
        <w:tc>
          <w:tcPr>
            <w:tcW w:w="380" w:type="pct"/>
            <w:shd w:val="clear" w:color="auto" w:fill="auto"/>
            <w:vAlign w:val="center"/>
          </w:tcPr>
          <w:p w:rsidR="00804D69" w:rsidRPr="00804D69" w:rsidRDefault="00804D69" w:rsidP="008C10CA">
            <w:pPr>
              <w:widowControl/>
              <w:spacing w:line="220" w:lineRule="exact"/>
              <w:ind w:firstLineChars="200" w:firstLine="360"/>
              <w:rPr>
                <w:rFonts w:ascii="宋体" w:hAnsi="宋体" w:cs="宋体"/>
                <w:kern w:val="0"/>
                <w:sz w:val="18"/>
                <w:szCs w:val="18"/>
              </w:rPr>
            </w:pPr>
            <w:r w:rsidRPr="00804D69">
              <w:rPr>
                <w:rFonts w:ascii="宋体" w:hAnsi="宋体" w:cs="宋体" w:hint="eastAsia"/>
                <w:kern w:val="0"/>
                <w:sz w:val="18"/>
                <w:szCs w:val="18"/>
              </w:rPr>
              <w:t>因不履行或不正确履行行政职责，有下列情形的，主管机关及相关工作人员应承担相应责任：</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1.对应当予以制止和处罚的违法行为不予制止、处罚，致使公民、法人或者其他组织的合法权益、公共利益和社会秩序遭受损害的；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2.符合听证条件、行政管理相对人要求听证，应予组织听证而不组织听证的；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3.没有法律或者事实依据实施行政处罚的；</w:t>
            </w:r>
          </w:p>
          <w:p w:rsidR="00804D69" w:rsidRPr="00804D69" w:rsidRDefault="00804D69" w:rsidP="008C10CA">
            <w:pPr>
              <w:widowControl/>
              <w:spacing w:line="220" w:lineRule="exact"/>
              <w:rPr>
                <w:rFonts w:ascii="宋体" w:hAnsi="宋体" w:cs="宋体"/>
                <w:spacing w:val="-4"/>
                <w:kern w:val="0"/>
                <w:sz w:val="18"/>
                <w:szCs w:val="18"/>
              </w:rPr>
            </w:pPr>
            <w:r w:rsidRPr="00804D69">
              <w:rPr>
                <w:rFonts w:ascii="宋体" w:hAnsi="宋体" w:cs="宋体" w:hint="eastAsia"/>
                <w:spacing w:val="-4"/>
                <w:kern w:val="0"/>
                <w:sz w:val="18"/>
                <w:szCs w:val="18"/>
              </w:rPr>
              <w:t xml:space="preserve">    4.未按法定程序实施行政处罚的；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5.指派不具备法定行政执法资格的人员实施行政处罚的；</w:t>
            </w:r>
          </w:p>
          <w:p w:rsidR="00804D69" w:rsidRPr="00804D69" w:rsidRDefault="00804D69" w:rsidP="008C10CA">
            <w:pPr>
              <w:widowControl/>
              <w:spacing w:line="220" w:lineRule="exact"/>
              <w:rPr>
                <w:rFonts w:ascii="宋体" w:hAnsi="宋体" w:cs="宋体"/>
                <w:spacing w:val="-6"/>
                <w:kern w:val="0"/>
                <w:sz w:val="18"/>
                <w:szCs w:val="18"/>
              </w:rPr>
            </w:pPr>
            <w:r w:rsidRPr="00804D69">
              <w:rPr>
                <w:rFonts w:ascii="宋体" w:hAnsi="宋体" w:cs="宋体" w:hint="eastAsia"/>
                <w:spacing w:val="-6"/>
                <w:kern w:val="0"/>
                <w:sz w:val="18"/>
                <w:szCs w:val="18"/>
              </w:rPr>
              <w:t xml:space="preserve">    6.违反规定应当回避而不回避，影响公正执行公务，造成不良后果的；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7.泄露因履行职责掌握的商业秘密、个人隐私，造成不良后果的；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8.擅自设立处罚种类或者改变处罚幅度、范围的；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9.违反 罚缴分离 规定，擅自收取罚款的；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10.对当事人进行罚款、没收财物等行政处罚不使用法定单据的；</w:t>
            </w:r>
          </w:p>
          <w:p w:rsidR="00804D69" w:rsidRPr="00804D69" w:rsidRDefault="00804D69" w:rsidP="008C10CA">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11.其他违反法律法规规章文件规定的行为。</w:t>
            </w:r>
          </w:p>
        </w:tc>
        <w:tc>
          <w:tcPr>
            <w:tcW w:w="915" w:type="pct"/>
            <w:vAlign w:val="center"/>
          </w:tcPr>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hint="eastAsia"/>
                <w:sz w:val="18"/>
                <w:szCs w:val="18"/>
              </w:rPr>
              <w:t xml:space="preserve"> </w:t>
            </w:r>
            <w:r w:rsidRPr="00804D69">
              <w:rPr>
                <w:rFonts w:ascii="宋体" w:hAnsi="宋体" w:hint="eastAsia"/>
                <w:spacing w:val="-4"/>
                <w:sz w:val="18"/>
                <w:szCs w:val="18"/>
              </w:rPr>
              <w:t xml:space="preserve">  </w:t>
            </w:r>
            <w:r w:rsidRPr="00804D69">
              <w:rPr>
                <w:rFonts w:ascii="宋体" w:hAnsi="宋体" w:hint="eastAsia"/>
                <w:sz w:val="18"/>
                <w:szCs w:val="18"/>
              </w:rPr>
              <w:t xml:space="preserve"> </w:t>
            </w:r>
            <w:r w:rsidRPr="00804D69">
              <w:rPr>
                <w:rFonts w:ascii="宋体" w:hAnsi="宋体" w:cs="宋体" w:hint="eastAsia"/>
                <w:kern w:val="0"/>
                <w:sz w:val="18"/>
                <w:szCs w:val="18"/>
              </w:rPr>
              <w:t xml:space="preserve">   1.【法律】《中华人民共和国行政处罚法》（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2.【规章】《广西壮族自治区行政过错责任追究办法》（2007年广西壮族自治区人民政府令第24号）第八条 实施行政行为，有下列情形之一的，应当追究行政过错责任人的责任：（二）依法应当听证不组织听证；</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3.【法律】《中华人民共和国行政处罚法》（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4. 同3</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5.【规章】《广西壮族自治区行政过错责任追究办法》（2007年广西壮族自治区人民政府令第24号）第十二条 行政机关在实施行政处罚过程中，有下列情形之一的，应当追究行政过错责任：（一）不具备行政处罚主体资格；</w:t>
            </w:r>
          </w:p>
          <w:p w:rsidR="00804D69" w:rsidRPr="00804D69" w:rsidRDefault="00804D69" w:rsidP="00A74C5F">
            <w:pPr>
              <w:spacing w:line="220" w:lineRule="exact"/>
              <w:rPr>
                <w:rFonts w:ascii="宋体" w:hAnsi="宋体" w:cs="宋体"/>
                <w:kern w:val="0"/>
                <w:sz w:val="18"/>
                <w:szCs w:val="18"/>
              </w:rPr>
            </w:pPr>
            <w:r w:rsidRPr="00804D69">
              <w:rPr>
                <w:rFonts w:ascii="宋体" w:hAnsi="宋体" w:cs="宋体" w:hint="eastAsia"/>
                <w:kern w:val="0"/>
                <w:sz w:val="18"/>
                <w:szCs w:val="18"/>
              </w:rPr>
              <w:t xml:space="preserve">    6.【规章】《广西壮族自治区行政过错责任追究办法》（2007年广西壮族自治区人民政府令第24号）</w:t>
            </w:r>
            <w:r w:rsidRPr="00804D69">
              <w:rPr>
                <w:rFonts w:ascii="宋体" w:hAnsi="宋体" w:hint="eastAsia"/>
                <w:sz w:val="18"/>
                <w:szCs w:val="18"/>
              </w:rPr>
              <w:t>第八条 实施行政行为，有下列情形之一的，应当追究行政过错责任人的责任：</w:t>
            </w:r>
            <w:r w:rsidRPr="00804D69">
              <w:rPr>
                <w:rFonts w:ascii="宋体" w:hAnsi="宋体" w:cs="宋体" w:hint="eastAsia"/>
                <w:kern w:val="0"/>
                <w:sz w:val="18"/>
                <w:szCs w:val="18"/>
              </w:rPr>
              <w:t>（一）依法应当回避不回避；</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7. 【法规】《行政机关公务员处分条例》（2007年国务院令第495号）第二十六条 泄露国家秘密、工作秘密，或者泄露因履行职责掌握的商业秘密、个人隐私，造成不良后果的，给予警告、记过或者记大过处分；情节较重的，给予降级或者撤职处分；情节严重的，给予开除处分。</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8. 同3</w:t>
            </w:r>
          </w:p>
          <w:p w:rsidR="00804D69" w:rsidRPr="00804D69" w:rsidRDefault="00804D69" w:rsidP="00A74C5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9. 同3</w:t>
            </w:r>
          </w:p>
          <w:p w:rsidR="00804D69" w:rsidRPr="00804D69" w:rsidRDefault="00804D69" w:rsidP="00A74C5F">
            <w:pPr>
              <w:spacing w:line="240" w:lineRule="exact"/>
              <w:rPr>
                <w:rFonts w:ascii="宋体" w:hAnsi="宋体" w:cs="宋体"/>
                <w:sz w:val="18"/>
                <w:szCs w:val="18"/>
              </w:rPr>
            </w:pPr>
            <w:r w:rsidRPr="00804D69">
              <w:rPr>
                <w:rFonts w:ascii="宋体" w:hAnsi="宋体" w:cs="宋体" w:hint="eastAsia"/>
                <w:kern w:val="0"/>
                <w:sz w:val="18"/>
                <w:szCs w:val="18"/>
              </w:rPr>
              <w:t xml:space="preserve">    10. 【法律】《中华人民共和国行政处罚法》（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804D69">
                <w:rPr>
                  <w:rFonts w:ascii="宋体" w:hAnsi="宋体" w:cs="宋体" w:hint="eastAsia"/>
                  <w:kern w:val="0"/>
                  <w:sz w:val="18"/>
                  <w:szCs w:val="18"/>
                </w:rPr>
                <w:t>1996年3月17日</w:t>
              </w:r>
            </w:smartTag>
            <w:r w:rsidRPr="00804D69">
              <w:rPr>
                <w:rFonts w:ascii="宋体" w:hAnsi="宋体" w:cs="宋体" w:hint="eastAsia"/>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Pr="00804D69">
                <w:rPr>
                  <w:rFonts w:ascii="宋体" w:hAnsi="宋体" w:cs="宋体" w:hint="eastAsia"/>
                  <w:kern w:val="0"/>
                  <w:sz w:val="18"/>
                  <w:szCs w:val="18"/>
                </w:rPr>
                <w:t>2009年8月27日</w:t>
              </w:r>
            </w:smartTag>
            <w:r w:rsidRPr="00804D69">
              <w:rPr>
                <w:rFonts w:ascii="宋体" w:hAnsi="宋体" w:cs="宋体" w:hint="eastAsia"/>
                <w:kern w:val="0"/>
                <w:sz w:val="18"/>
                <w:szCs w:val="18"/>
              </w:rPr>
              <w:t>中华人民共和国主席令第十八号修订）</w:t>
            </w:r>
            <w:r w:rsidRPr="00804D69">
              <w:rPr>
                <w:rFonts w:ascii="宋体" w:hAnsi="宋体" w:cs="宋体"/>
                <w:kern w:val="0"/>
                <w:sz w:val="18"/>
                <w:szCs w:val="18"/>
              </w:rPr>
              <w:t>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tc>
        <w:tc>
          <w:tcPr>
            <w:tcW w:w="148" w:type="pct"/>
          </w:tcPr>
          <w:p w:rsidR="00804D69" w:rsidRPr="00804D69" w:rsidRDefault="00804D69" w:rsidP="00462CF6">
            <w:pPr>
              <w:spacing w:line="240" w:lineRule="exact"/>
              <w:jc w:val="center"/>
              <w:rPr>
                <w:rFonts w:ascii="宋体" w:hAnsi="宋体"/>
                <w:b/>
                <w:sz w:val="18"/>
                <w:szCs w:val="18"/>
              </w:rPr>
            </w:pPr>
          </w:p>
        </w:tc>
      </w:tr>
      <w:tr w:rsidR="00804D69" w:rsidRPr="00804D69" w:rsidTr="00804D69">
        <w:trPr>
          <w:trHeight w:val="14332"/>
          <w:jc w:val="center"/>
        </w:trPr>
        <w:tc>
          <w:tcPr>
            <w:tcW w:w="133" w:type="pct"/>
            <w:shd w:val="clear" w:color="auto" w:fill="auto"/>
            <w:vAlign w:val="center"/>
          </w:tcPr>
          <w:p w:rsidR="00804D69" w:rsidRPr="00804D69" w:rsidRDefault="00804D69" w:rsidP="006E44EF">
            <w:pPr>
              <w:widowControl/>
              <w:spacing w:line="240" w:lineRule="exact"/>
              <w:jc w:val="center"/>
              <w:rPr>
                <w:rFonts w:ascii="宋体" w:hAnsi="宋体" w:cs="宋体"/>
                <w:bCs/>
                <w:color w:val="000000"/>
                <w:kern w:val="0"/>
                <w:sz w:val="18"/>
                <w:szCs w:val="18"/>
              </w:rPr>
            </w:pPr>
            <w:r w:rsidRPr="00804D69">
              <w:rPr>
                <w:rFonts w:ascii="宋体" w:hAnsi="宋体" w:cs="宋体" w:hint="eastAsia"/>
                <w:bCs/>
                <w:color w:val="000000"/>
                <w:kern w:val="0"/>
                <w:sz w:val="18"/>
                <w:szCs w:val="18"/>
              </w:rPr>
              <w:lastRenderedPageBreak/>
              <w:t>4</w:t>
            </w:r>
          </w:p>
        </w:tc>
        <w:tc>
          <w:tcPr>
            <w:tcW w:w="236" w:type="pct"/>
            <w:shd w:val="clear" w:color="auto" w:fill="auto"/>
            <w:vAlign w:val="center"/>
          </w:tcPr>
          <w:p w:rsidR="00804D69" w:rsidRPr="00804D69" w:rsidRDefault="00804D69" w:rsidP="006E44EF">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行政强制</w:t>
            </w:r>
          </w:p>
        </w:tc>
        <w:tc>
          <w:tcPr>
            <w:tcW w:w="211" w:type="pct"/>
            <w:shd w:val="clear" w:color="auto" w:fill="auto"/>
            <w:vAlign w:val="center"/>
          </w:tcPr>
          <w:p w:rsidR="00804D69" w:rsidRPr="00804D69" w:rsidRDefault="00804D69" w:rsidP="006E44EF">
            <w:pPr>
              <w:widowControl/>
              <w:spacing w:line="240" w:lineRule="exact"/>
              <w:jc w:val="center"/>
              <w:rPr>
                <w:rFonts w:ascii="宋体" w:hAnsi="宋体" w:cs="宋体"/>
                <w:kern w:val="0"/>
                <w:sz w:val="18"/>
                <w:szCs w:val="18"/>
              </w:rPr>
            </w:pPr>
            <w:r w:rsidRPr="00804D69">
              <w:rPr>
                <w:rFonts w:ascii="宋体" w:hAnsi="宋体" w:cs="宋体" w:hint="eastAsia"/>
                <w:kern w:val="0"/>
                <w:sz w:val="18"/>
                <w:szCs w:val="18"/>
              </w:rPr>
              <w:t>对有证据证明是假冒专利产品的查封或扣押</w:t>
            </w:r>
          </w:p>
        </w:tc>
        <w:tc>
          <w:tcPr>
            <w:tcW w:w="118" w:type="pct"/>
            <w:shd w:val="clear" w:color="auto" w:fill="auto"/>
            <w:vAlign w:val="center"/>
          </w:tcPr>
          <w:p w:rsidR="00804D69" w:rsidRPr="00804D69" w:rsidRDefault="00804D69" w:rsidP="006E44EF">
            <w:pPr>
              <w:widowControl/>
              <w:spacing w:line="240" w:lineRule="exact"/>
              <w:jc w:val="center"/>
              <w:rPr>
                <w:rFonts w:ascii="宋体" w:hAnsi="宋体" w:cs="宋体"/>
                <w:color w:val="000000"/>
                <w:kern w:val="0"/>
                <w:sz w:val="18"/>
                <w:szCs w:val="18"/>
              </w:rPr>
            </w:pPr>
          </w:p>
        </w:tc>
        <w:tc>
          <w:tcPr>
            <w:tcW w:w="823" w:type="pct"/>
            <w:shd w:val="clear" w:color="auto" w:fill="auto"/>
            <w:vAlign w:val="center"/>
          </w:tcPr>
          <w:p w:rsidR="00804D69" w:rsidRPr="00804D69" w:rsidRDefault="00804D69" w:rsidP="006E44EF">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1.【法律】《中华人民共和国专利法》（</w:t>
            </w:r>
            <w:smartTag w:uri="urn:schemas-microsoft-com:office:smarttags" w:element="chsdate">
              <w:smartTagPr>
                <w:attr w:name="IsROCDate" w:val="False"/>
                <w:attr w:name="IsLunarDate" w:val="False"/>
                <w:attr w:name="Day" w:val="12"/>
                <w:attr w:name="Month" w:val="3"/>
                <w:attr w:name="Year" w:val="1984"/>
              </w:smartTagPr>
              <w:r w:rsidRPr="00804D69">
                <w:rPr>
                  <w:rFonts w:ascii="宋体" w:hAnsi="宋体" w:cs="宋体"/>
                  <w:color w:val="000000"/>
                  <w:kern w:val="0"/>
                  <w:sz w:val="18"/>
                  <w:szCs w:val="18"/>
                </w:rPr>
                <w:t>1984年3月12日</w:t>
              </w:r>
            </w:smartTag>
            <w:r w:rsidRPr="00804D69">
              <w:rPr>
                <w:rFonts w:ascii="宋体" w:hAnsi="宋体" w:cs="宋体"/>
                <w:color w:val="000000"/>
                <w:kern w:val="0"/>
                <w:sz w:val="18"/>
                <w:szCs w:val="18"/>
              </w:rPr>
              <w:t>中华人民共和国主席令六届第11号</w:t>
            </w:r>
            <w:r w:rsidRPr="00804D69">
              <w:rPr>
                <w:rFonts w:ascii="宋体" w:hAnsi="宋体" w:cs="宋体" w:hint="eastAsia"/>
                <w:color w:val="000000"/>
                <w:kern w:val="0"/>
                <w:sz w:val="18"/>
                <w:szCs w:val="18"/>
              </w:rPr>
              <w:t>，</w:t>
            </w:r>
            <w:smartTag w:uri="urn:schemas-microsoft-com:office:smarttags" w:element="chsdate">
              <w:smartTagPr>
                <w:attr w:name="IsROCDate" w:val="False"/>
                <w:attr w:name="IsLunarDate" w:val="False"/>
                <w:attr w:name="Day" w:val="27"/>
                <w:attr w:name="Month" w:val="12"/>
                <w:attr w:name="Year" w:val="2008"/>
              </w:smartTagPr>
              <w:r w:rsidRPr="00804D69">
                <w:rPr>
                  <w:rFonts w:ascii="宋体" w:hAnsi="宋体" w:cs="宋体"/>
                  <w:color w:val="000000"/>
                  <w:kern w:val="0"/>
                  <w:sz w:val="18"/>
                  <w:szCs w:val="18"/>
                </w:rPr>
                <w:t>2008年12月27日</w:t>
              </w:r>
            </w:smartTag>
            <w:r w:rsidRPr="00804D69">
              <w:rPr>
                <w:rFonts w:ascii="宋体" w:hAnsi="宋体" w:cs="宋体" w:hint="eastAsia"/>
                <w:color w:val="000000"/>
                <w:kern w:val="0"/>
                <w:sz w:val="18"/>
                <w:szCs w:val="18"/>
              </w:rPr>
              <w:t>中华人民共和国主席令第八号第三次修订）第六十四条第一款 管理专利工作的部门根据已经取得的证据，对涉嫌假冒专利行为进行查处时，可以询问有关当事人，调查与涉嫌违法行为有关的情况；对当事人涉嫌违法行为的场所实施现场检查；查阅、复制与涉嫌违法行为有关的合同、发票、账簿以及其他有关资料；检查与涉嫌违法行为有关的产品，对有证据证明是假冒专利的产品，可以查封或者扣押。</w:t>
            </w:r>
          </w:p>
          <w:p w:rsidR="00804D69" w:rsidRPr="00804D69" w:rsidRDefault="00804D69" w:rsidP="00FA240C">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2.【法规】《中华人民共和国专利法实施细则》（</w:t>
            </w:r>
            <w:smartTag w:uri="urn:schemas-microsoft-com:office:smarttags" w:element="chsdate">
              <w:smartTagPr>
                <w:attr w:name="IsROCDate" w:val="False"/>
                <w:attr w:name="IsLunarDate" w:val="False"/>
                <w:attr w:name="Day" w:val="15"/>
                <w:attr w:name="Month" w:val="6"/>
                <w:attr w:name="Year" w:val="2001"/>
              </w:smartTagPr>
              <w:r w:rsidRPr="00804D69">
                <w:rPr>
                  <w:rFonts w:ascii="宋体" w:hAnsi="宋体" w:cs="宋体" w:hint="eastAsia"/>
                  <w:color w:val="000000"/>
                  <w:kern w:val="0"/>
                  <w:sz w:val="18"/>
                  <w:szCs w:val="18"/>
                </w:rPr>
                <w:t>2001年6月15日</w:t>
              </w:r>
            </w:smartTag>
            <w:r w:rsidRPr="00804D69">
              <w:rPr>
                <w:rFonts w:ascii="宋体" w:hAnsi="宋体" w:cs="宋体" w:hint="eastAsia"/>
                <w:color w:val="000000"/>
                <w:kern w:val="0"/>
                <w:sz w:val="18"/>
                <w:szCs w:val="18"/>
              </w:rPr>
              <w:t xml:space="preserve">中华人民共和国国务院令第306号公布， </w:t>
            </w:r>
            <w:smartTag w:uri="urn:schemas-microsoft-com:office:smarttags" w:element="chsdate">
              <w:smartTagPr>
                <w:attr w:name="IsROCDate" w:val="False"/>
                <w:attr w:name="IsLunarDate" w:val="False"/>
                <w:attr w:name="Day" w:val="9"/>
                <w:attr w:name="Month" w:val="1"/>
                <w:attr w:name="Year" w:val="2010"/>
              </w:smartTagPr>
              <w:r w:rsidRPr="00804D69">
                <w:rPr>
                  <w:rFonts w:ascii="宋体" w:hAnsi="宋体" w:cs="宋体" w:hint="eastAsia"/>
                  <w:color w:val="000000"/>
                  <w:kern w:val="0"/>
                  <w:sz w:val="18"/>
                  <w:szCs w:val="18"/>
                </w:rPr>
                <w:t>2010年1月9日</w:t>
              </w:r>
            </w:smartTag>
            <w:r w:rsidRPr="00804D69">
              <w:rPr>
                <w:rFonts w:ascii="宋体" w:hAnsi="宋体" w:cs="宋体" w:hint="eastAsia"/>
                <w:color w:val="000000"/>
                <w:kern w:val="0"/>
                <w:sz w:val="18"/>
                <w:szCs w:val="18"/>
              </w:rPr>
              <w:t>中华人民共和国国务院令第569号第二次修订）</w:t>
            </w:r>
            <w:r w:rsidRPr="00804D69">
              <w:rPr>
                <w:rFonts w:ascii="宋体" w:hAnsi="宋体" w:cs="宋体" w:hint="eastAsia"/>
                <w:b/>
                <w:color w:val="000000"/>
                <w:kern w:val="0"/>
                <w:sz w:val="18"/>
                <w:szCs w:val="18"/>
              </w:rPr>
              <w:t>第七十九条</w:t>
            </w:r>
            <w:r w:rsidRPr="00804D69">
              <w:rPr>
                <w:rFonts w:ascii="宋体" w:hAnsi="宋体" w:cs="宋体" w:hint="eastAsia"/>
                <w:color w:val="000000"/>
                <w:kern w:val="0"/>
                <w:sz w:val="18"/>
                <w:szCs w:val="18"/>
              </w:rPr>
              <w:t xml:space="preserve"> 专利法和本细则所称管理专利工作的部门，是指由省、自治区、直辖市人民政府以及专利管理工作量大又有实际处理能力的设区的市人民政府设立的管理专利工作的部门。</w:t>
            </w:r>
          </w:p>
        </w:tc>
        <w:tc>
          <w:tcPr>
            <w:tcW w:w="636" w:type="pct"/>
            <w:shd w:val="clear" w:color="auto" w:fill="auto"/>
            <w:vAlign w:val="center"/>
          </w:tcPr>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1.决定责任：案件承办机构负责人对办案人员提出的采取（解除）行政措施种类、理由及法律依据进行审查，特别关注采取行政强制措施的必要性。</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spacing w:val="-4"/>
                <w:kern w:val="0"/>
                <w:sz w:val="18"/>
                <w:szCs w:val="18"/>
              </w:rPr>
              <w:t xml:space="preserve">　　2.告知责任：通知当事人到场，告知当事人采取行政强制的理由、依据以及当事人依法享有的权利、救济途径；听取当事人的陈述和申辩，制作现场笔录。</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3.执行责任：制作并当场交付查封、扣押决定书和清单；妥善保管查封扣押物品及场所等。</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4.监管责任：对上级行政机关交办的事项或者相对人的申诉、检举或者控告，行政执法机关应当及时认真办理，发现行政执法行为有错误的，应当主动改正。</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5.法律法规规章文件规定应履行的其他责任。</w:t>
            </w:r>
          </w:p>
        </w:tc>
        <w:tc>
          <w:tcPr>
            <w:tcW w:w="1400" w:type="pct"/>
            <w:shd w:val="clear" w:color="auto" w:fill="auto"/>
            <w:vAlign w:val="center"/>
          </w:tcPr>
          <w:p w:rsidR="00804D69" w:rsidRPr="00804D69" w:rsidRDefault="00804D69" w:rsidP="006E44EF">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1.【法律】《中华人民共和国行政强制法》（2011年6月30日中华人民共和国主席令第四十九号公布，自2012年1月1日起施行）第十六条  行政机关履行行政管理职责，依照法律、法规的规定，实施行政强制措施。第十八条  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第十九条  情况紧急，需要当场实施行政强制措施的，行政执法人员应当在二十四小时内向行政机关负责人报告，并补办批准手续。行政机关负责人认为不应当采取行政强制措施的，应当立即解除。</w:t>
            </w:r>
          </w:p>
          <w:p w:rsidR="00804D69" w:rsidRPr="00804D69" w:rsidRDefault="00804D69" w:rsidP="006E44EF">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2.同1</w:t>
            </w:r>
          </w:p>
          <w:p w:rsidR="00804D69" w:rsidRPr="00804D69" w:rsidRDefault="00804D69" w:rsidP="006E44EF">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3.【法律】《中华人民共和国行政强制法》（2011年6月30日中华人民共和国主席令第四十九号公布，自2012年1月1日起施行）第二十四条  行政机关决定实施查封、扣押的，应当履行本法第十八条规定的程序，制作并当场交付查封、扣押决定书和清单。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查封、扣押清单一式二份，由当事人和行政机关分别保存。第二十五条  查封、扣押的期限不得超过三十日；情况复杂的，经行政机关负责人批准，可以延长，但是延长期限不得超过三十日。法律、法规另有规定的除外。延长查封、扣押的决定应当及时书面告知当事人，并说明理由。对物品需要进行检测、检验、检疫或者技术鉴定的，查封、扣押的期间不包括检测、检验、检疫或者技术鉴定的期间。检测、检验、检疫或者技术鉴定的期间应当明确，并书面告知当事人。检测、检验、检疫或者技术鉴定的费用由行政机关承担。第二十六条 对查封、扣押的场所、设施或者财物，行政机关应当妥善保管，不得使用或者损毁；造成损失的应当承担赔偿责任。</w:t>
            </w:r>
          </w:p>
          <w:p w:rsidR="00804D69" w:rsidRPr="00804D69" w:rsidRDefault="00804D69" w:rsidP="006E44EF">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4.【规章】《广西壮族自治区行政执法程序规定》（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804D69">
                <w:rPr>
                  <w:rFonts w:ascii="宋体" w:hAnsi="宋体" w:cs="宋体" w:hint="eastAsia"/>
                  <w:color w:val="000000"/>
                  <w:kern w:val="0"/>
                  <w:sz w:val="18"/>
                  <w:szCs w:val="18"/>
                </w:rPr>
                <w:t>1997年12月3日</w:t>
              </w:r>
            </w:smartTag>
            <w:r w:rsidRPr="00804D69">
              <w:rPr>
                <w:rFonts w:ascii="宋体" w:hAnsi="宋体" w:cs="宋体" w:hint="eastAsia"/>
                <w:color w:val="000000"/>
                <w:kern w:val="0"/>
                <w:sz w:val="18"/>
                <w:szCs w:val="18"/>
              </w:rPr>
              <w:t>广西壮族自治区人民政府令第13号公布，</w:t>
            </w:r>
            <w:smartTag w:uri="urn:schemas-microsoft-com:office:smarttags" w:element="chsdate">
              <w:smartTagPr>
                <w:attr w:name="IsROCDate" w:val="False"/>
                <w:attr w:name="IsLunarDate" w:val="False"/>
                <w:attr w:name="Day" w:val="3"/>
                <w:attr w:name="Month" w:val="12"/>
                <w:attr w:name="Year" w:val="1997"/>
              </w:smartTagPr>
              <w:r w:rsidRPr="00804D69">
                <w:rPr>
                  <w:rFonts w:ascii="宋体" w:hAnsi="宋体" w:cs="宋体" w:hint="eastAsia"/>
                  <w:color w:val="000000"/>
                  <w:kern w:val="0"/>
                  <w:sz w:val="18"/>
                  <w:szCs w:val="18"/>
                </w:rPr>
                <w:t>1997年12月3日</w:t>
              </w:r>
            </w:smartTag>
            <w:r w:rsidRPr="00804D69">
              <w:rPr>
                <w:rFonts w:ascii="宋体" w:hAnsi="宋体" w:cs="宋体" w:hint="eastAsia"/>
                <w:color w:val="000000"/>
                <w:kern w:val="0"/>
                <w:sz w:val="18"/>
                <w:szCs w:val="18"/>
              </w:rPr>
              <w:t>起施行） 第七十一条 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380" w:type="pct"/>
            <w:shd w:val="clear" w:color="auto" w:fill="auto"/>
            <w:vAlign w:val="center"/>
          </w:tcPr>
          <w:p w:rsidR="00804D69" w:rsidRPr="00804D69" w:rsidRDefault="00804D69" w:rsidP="00C3579C">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因不履行或不正确履行行政职责，有下列情形的，行政机关及相关工作人员应承担相应责任：</w:t>
            </w:r>
          </w:p>
          <w:p w:rsidR="00804D69" w:rsidRPr="00804D69" w:rsidRDefault="00804D69" w:rsidP="002C1744">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1.无法定依据或者超越法定权限实施行政强制的；</w:t>
            </w:r>
          </w:p>
          <w:p w:rsidR="00804D69" w:rsidRPr="00804D69" w:rsidRDefault="00804D69" w:rsidP="002C1744">
            <w:pPr>
              <w:widowControl/>
              <w:spacing w:line="240" w:lineRule="exact"/>
              <w:ind w:firstLineChars="200" w:firstLine="336"/>
              <w:rPr>
                <w:rFonts w:ascii="宋体" w:hAnsi="宋体" w:cs="宋体"/>
                <w:color w:val="000000"/>
                <w:spacing w:val="-6"/>
                <w:kern w:val="0"/>
                <w:sz w:val="18"/>
                <w:szCs w:val="18"/>
              </w:rPr>
            </w:pPr>
            <w:r w:rsidRPr="00804D69">
              <w:rPr>
                <w:rFonts w:ascii="宋体" w:hAnsi="宋体" w:cs="宋体" w:hint="eastAsia"/>
                <w:color w:val="000000"/>
                <w:spacing w:val="-6"/>
                <w:kern w:val="0"/>
                <w:sz w:val="18"/>
                <w:szCs w:val="18"/>
              </w:rPr>
              <w:t>2.违反法定程序实施行政强制的；</w:t>
            </w:r>
          </w:p>
          <w:p w:rsidR="00804D69" w:rsidRPr="00804D69" w:rsidRDefault="00804D69" w:rsidP="002C1744">
            <w:pPr>
              <w:widowControl/>
              <w:spacing w:line="240" w:lineRule="exact"/>
              <w:ind w:firstLineChars="200" w:firstLine="336"/>
              <w:rPr>
                <w:rFonts w:ascii="宋体" w:hAnsi="宋体" w:cs="宋体"/>
                <w:color w:val="000000"/>
                <w:spacing w:val="-6"/>
                <w:kern w:val="0"/>
                <w:sz w:val="18"/>
                <w:szCs w:val="18"/>
              </w:rPr>
            </w:pPr>
            <w:r w:rsidRPr="00804D69">
              <w:rPr>
                <w:rFonts w:ascii="宋体" w:hAnsi="宋体" w:cs="宋体" w:hint="eastAsia"/>
                <w:color w:val="000000"/>
                <w:spacing w:val="-6"/>
                <w:kern w:val="0"/>
                <w:sz w:val="18"/>
                <w:szCs w:val="18"/>
              </w:rPr>
              <w:t>3.不具备行政执法资格实施行政强制的；</w:t>
            </w:r>
          </w:p>
          <w:p w:rsidR="00804D69" w:rsidRPr="00804D69" w:rsidRDefault="00804D69" w:rsidP="002C1744">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4.使用、丢失或损毁先行登记的财物，给行政相对人造成损失的；</w:t>
            </w:r>
          </w:p>
          <w:p w:rsidR="00804D69" w:rsidRPr="00804D69" w:rsidRDefault="00804D69" w:rsidP="002C1744">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5.在实施行政强制过程中滥用职权、玩忽职守、徇私舞弊的；</w:t>
            </w:r>
          </w:p>
          <w:p w:rsidR="00804D69" w:rsidRPr="00804D69" w:rsidRDefault="00804D69" w:rsidP="002C1744">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6.利用行政强制权为单位或者个人谋取利益的；</w:t>
            </w:r>
          </w:p>
          <w:p w:rsidR="00804D69" w:rsidRPr="00804D69" w:rsidRDefault="00804D69" w:rsidP="002C1744">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7.其他违反法律法规规章文件规定的行为。</w:t>
            </w:r>
          </w:p>
        </w:tc>
        <w:tc>
          <w:tcPr>
            <w:tcW w:w="915" w:type="pct"/>
            <w:vAlign w:val="center"/>
          </w:tcPr>
          <w:p w:rsidR="00804D69" w:rsidRPr="00804D69" w:rsidRDefault="00804D69" w:rsidP="00C3579C">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1.【法律】《中华人民共和国行政强制法》（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804D69">
                <w:rPr>
                  <w:rFonts w:ascii="宋体" w:hAnsi="宋体" w:cs="宋体" w:hint="eastAsia"/>
                  <w:color w:val="000000"/>
                  <w:kern w:val="0"/>
                  <w:sz w:val="18"/>
                  <w:szCs w:val="18"/>
                </w:rPr>
                <w:t>2011年6月30日</w:t>
              </w:r>
            </w:smartTag>
            <w:r w:rsidRPr="00804D69">
              <w:rPr>
                <w:rFonts w:ascii="宋体" w:hAnsi="宋体" w:cs="宋体" w:hint="eastAsia"/>
                <w:color w:val="000000"/>
                <w:kern w:val="0"/>
                <w:sz w:val="18"/>
                <w:szCs w:val="18"/>
              </w:rPr>
              <w:t>中华人民共和国主席令第四十九号公布，自</w:t>
            </w:r>
            <w:smartTag w:uri="urn:schemas-microsoft-com:office:smarttags" w:element="chsdate">
              <w:smartTagPr>
                <w:attr w:name="IsROCDate" w:val="False"/>
                <w:attr w:name="IsLunarDate" w:val="False"/>
                <w:attr w:name="Day" w:val="1"/>
                <w:attr w:name="Month" w:val="1"/>
                <w:attr w:name="Year" w:val="2012"/>
              </w:smartTagPr>
              <w:r w:rsidRPr="00804D69">
                <w:rPr>
                  <w:rFonts w:ascii="宋体" w:hAnsi="宋体" w:cs="宋体" w:hint="eastAsia"/>
                  <w:color w:val="000000"/>
                  <w:kern w:val="0"/>
                  <w:sz w:val="18"/>
                  <w:szCs w:val="18"/>
                </w:rPr>
                <w:t>2012年1月1日</w:t>
              </w:r>
            </w:smartTag>
            <w:r w:rsidRPr="00804D69">
              <w:rPr>
                <w:rFonts w:ascii="宋体" w:hAnsi="宋体" w:cs="宋体" w:hint="eastAsia"/>
                <w:color w:val="000000"/>
                <w:kern w:val="0"/>
                <w:sz w:val="18"/>
                <w:szCs w:val="18"/>
              </w:rPr>
              <w:t xml:space="preserve">起施行）第六十一条: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 </w:t>
            </w:r>
          </w:p>
          <w:p w:rsidR="00804D69" w:rsidRPr="00804D69" w:rsidRDefault="00804D69" w:rsidP="00C3579C">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2.【法律】《中华人民共和国行政强制法》（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804D69">
                <w:rPr>
                  <w:rFonts w:ascii="宋体" w:hAnsi="宋体" w:cs="宋体" w:hint="eastAsia"/>
                  <w:color w:val="000000"/>
                  <w:kern w:val="0"/>
                  <w:sz w:val="18"/>
                  <w:szCs w:val="18"/>
                </w:rPr>
                <w:t>2011年6月30日</w:t>
              </w:r>
            </w:smartTag>
            <w:r w:rsidRPr="00804D69">
              <w:rPr>
                <w:rFonts w:ascii="宋体" w:hAnsi="宋体" w:cs="宋体" w:hint="eastAsia"/>
                <w:color w:val="000000"/>
                <w:kern w:val="0"/>
                <w:sz w:val="18"/>
                <w:szCs w:val="18"/>
              </w:rPr>
              <w:t>中华人民共和国主席令第四十九号公布，自</w:t>
            </w:r>
            <w:smartTag w:uri="urn:schemas-microsoft-com:office:smarttags" w:element="chsdate">
              <w:smartTagPr>
                <w:attr w:name="IsROCDate" w:val="False"/>
                <w:attr w:name="IsLunarDate" w:val="False"/>
                <w:attr w:name="Day" w:val="1"/>
                <w:attr w:name="Month" w:val="1"/>
                <w:attr w:name="Year" w:val="2012"/>
              </w:smartTagPr>
              <w:r w:rsidRPr="00804D69">
                <w:rPr>
                  <w:rFonts w:ascii="宋体" w:hAnsi="宋体" w:cs="宋体" w:hint="eastAsia"/>
                  <w:color w:val="000000"/>
                  <w:kern w:val="0"/>
                  <w:sz w:val="18"/>
                  <w:szCs w:val="18"/>
                </w:rPr>
                <w:t>2012年1月1日</w:t>
              </w:r>
            </w:smartTag>
            <w:r w:rsidRPr="00804D69">
              <w:rPr>
                <w:rFonts w:ascii="宋体" w:hAnsi="宋体" w:cs="宋体" w:hint="eastAsia"/>
                <w:color w:val="000000"/>
                <w:kern w:val="0"/>
                <w:sz w:val="18"/>
                <w:szCs w:val="18"/>
              </w:rPr>
              <w:t xml:space="preserve">起施行）第六十一条: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 </w:t>
            </w:r>
          </w:p>
          <w:p w:rsidR="00804D69" w:rsidRPr="00804D69" w:rsidRDefault="00804D69" w:rsidP="00C3579C">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3.同1.</w:t>
            </w:r>
          </w:p>
          <w:p w:rsidR="00804D69" w:rsidRPr="00804D69" w:rsidRDefault="00804D69" w:rsidP="00C3579C">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4.【法律】《中华人民共和国行政强制法》（</w:t>
            </w:r>
            <w:smartTag w:uri="urn:schemas-microsoft-com:office:smarttags" w:element="chsdate">
              <w:smartTagPr>
                <w:attr w:name="IsROCDate" w:val="False"/>
                <w:attr w:name="IsLunarDate" w:val="False"/>
                <w:attr w:name="Day" w:val="30"/>
                <w:attr w:name="Month" w:val="6"/>
                <w:attr w:name="Year" w:val="2011"/>
              </w:smartTagPr>
              <w:r w:rsidRPr="00804D69">
                <w:rPr>
                  <w:rFonts w:ascii="宋体" w:hAnsi="宋体" w:cs="宋体" w:hint="eastAsia"/>
                  <w:color w:val="000000"/>
                  <w:kern w:val="0"/>
                  <w:sz w:val="18"/>
                  <w:szCs w:val="18"/>
                </w:rPr>
                <w:t>2011年6月30日</w:t>
              </w:r>
            </w:smartTag>
            <w:r w:rsidRPr="00804D69">
              <w:rPr>
                <w:rFonts w:ascii="宋体" w:hAnsi="宋体" w:cs="宋体" w:hint="eastAsia"/>
                <w:color w:val="000000"/>
                <w:kern w:val="0"/>
                <w:sz w:val="18"/>
                <w:szCs w:val="18"/>
              </w:rPr>
              <w:t>中华人民共和国主席令第四十九号公布，自</w:t>
            </w:r>
            <w:smartTag w:uri="urn:schemas-microsoft-com:office:smarttags" w:element="chsdate">
              <w:smartTagPr>
                <w:attr w:name="IsROCDate" w:val="False"/>
                <w:attr w:name="IsLunarDate" w:val="False"/>
                <w:attr w:name="Day" w:val="1"/>
                <w:attr w:name="Month" w:val="1"/>
                <w:attr w:name="Year" w:val="2012"/>
              </w:smartTagPr>
              <w:r w:rsidRPr="00804D69">
                <w:rPr>
                  <w:rFonts w:ascii="宋体" w:hAnsi="宋体" w:cs="宋体" w:hint="eastAsia"/>
                  <w:color w:val="000000"/>
                  <w:kern w:val="0"/>
                  <w:sz w:val="18"/>
                  <w:szCs w:val="18"/>
                </w:rPr>
                <w:t>2012年1月1日</w:t>
              </w:r>
            </w:smartTag>
            <w:r w:rsidRPr="00804D69">
              <w:rPr>
                <w:rFonts w:ascii="宋体" w:hAnsi="宋体" w:cs="宋体" w:hint="eastAsia"/>
                <w:color w:val="000000"/>
                <w:kern w:val="0"/>
                <w:sz w:val="18"/>
                <w:szCs w:val="18"/>
              </w:rPr>
              <w:t xml:space="preserve">起施行）第六十八条： 违反本法规定，给公民、法人或者其他组织造成损失的，依法给予赔偿。 违反本法规定，构成犯罪的，依法追究刑事责任。 </w:t>
            </w:r>
          </w:p>
          <w:p w:rsidR="00804D69" w:rsidRPr="00804D69" w:rsidRDefault="00804D69" w:rsidP="00C3579C">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5.【法规】《行政机关公务员处分条例》（2007年国务院令第495号）第二十条有下列行为之一的，给予记过、记大过处分；情节较重的，给予降级或者撤职处分；情节严重的，给予开除处分：（四）其他玩忽职守、贻误工作的行为。</w:t>
            </w:r>
          </w:p>
          <w:p w:rsidR="00804D69" w:rsidRPr="00804D69" w:rsidRDefault="00804D69" w:rsidP="00FA240C">
            <w:pPr>
              <w:widowControl/>
              <w:spacing w:line="240" w:lineRule="exact"/>
              <w:ind w:firstLineChars="200" w:firstLine="360"/>
              <w:rPr>
                <w:rFonts w:ascii="宋体" w:hAnsi="宋体" w:cs="宋体"/>
                <w:color w:val="000000"/>
                <w:kern w:val="0"/>
                <w:sz w:val="18"/>
                <w:szCs w:val="18"/>
              </w:rPr>
            </w:pPr>
            <w:r w:rsidRPr="00804D69">
              <w:rPr>
                <w:rFonts w:ascii="宋体" w:hAnsi="宋体" w:cs="宋体" w:hint="eastAsia"/>
                <w:color w:val="000000"/>
                <w:kern w:val="0"/>
                <w:sz w:val="18"/>
                <w:szCs w:val="18"/>
              </w:rPr>
              <w:t>6.【法律】《中华人民共和国行政强制法》（2011年6月30日中华人民共和国主席令第四十九号）第六十四条　行政机关及其工作人员利用行政强制权为单位或者个人谋取利益的，由上级行政机关或者有关部门责令改正，对直接负责的主管人员和其他直接责任人员依法给予处分。</w:t>
            </w:r>
          </w:p>
        </w:tc>
        <w:tc>
          <w:tcPr>
            <w:tcW w:w="148" w:type="pct"/>
          </w:tcPr>
          <w:p w:rsidR="00804D69" w:rsidRPr="00804D69" w:rsidRDefault="00804D69" w:rsidP="00462CF6">
            <w:pPr>
              <w:widowControl/>
              <w:spacing w:line="240" w:lineRule="exact"/>
              <w:jc w:val="center"/>
              <w:rPr>
                <w:rFonts w:ascii="宋体" w:hAnsi="宋体"/>
                <w:b/>
                <w:sz w:val="18"/>
                <w:szCs w:val="18"/>
              </w:rPr>
            </w:pPr>
          </w:p>
        </w:tc>
      </w:tr>
      <w:tr w:rsidR="00804D69" w:rsidRPr="00804D69" w:rsidTr="00804D69">
        <w:trPr>
          <w:trHeight w:val="14785"/>
          <w:jc w:val="center"/>
        </w:trPr>
        <w:tc>
          <w:tcPr>
            <w:tcW w:w="133" w:type="pct"/>
            <w:shd w:val="clear" w:color="auto" w:fill="auto"/>
            <w:vAlign w:val="center"/>
          </w:tcPr>
          <w:p w:rsidR="00804D69" w:rsidRPr="00804D69" w:rsidRDefault="00804D69" w:rsidP="006E44EF">
            <w:pPr>
              <w:widowControl/>
              <w:spacing w:line="240" w:lineRule="exact"/>
              <w:jc w:val="center"/>
              <w:rPr>
                <w:rFonts w:ascii="宋体" w:hAnsi="宋体" w:cs="宋体"/>
                <w:bCs/>
                <w:kern w:val="0"/>
                <w:sz w:val="18"/>
                <w:szCs w:val="18"/>
              </w:rPr>
            </w:pPr>
            <w:r w:rsidRPr="00804D69">
              <w:rPr>
                <w:rFonts w:ascii="宋体" w:hAnsi="宋体" w:cs="宋体" w:hint="eastAsia"/>
                <w:bCs/>
                <w:kern w:val="0"/>
                <w:sz w:val="18"/>
                <w:szCs w:val="18"/>
              </w:rPr>
              <w:lastRenderedPageBreak/>
              <w:t>5</w:t>
            </w:r>
          </w:p>
        </w:tc>
        <w:tc>
          <w:tcPr>
            <w:tcW w:w="236" w:type="pct"/>
            <w:shd w:val="clear" w:color="auto" w:fill="auto"/>
            <w:vAlign w:val="center"/>
          </w:tcPr>
          <w:p w:rsidR="00804D69" w:rsidRPr="00804D69" w:rsidRDefault="00804D69" w:rsidP="006E44EF">
            <w:pPr>
              <w:widowControl/>
              <w:spacing w:line="240" w:lineRule="exact"/>
              <w:jc w:val="center"/>
              <w:rPr>
                <w:rFonts w:ascii="宋体" w:hAnsi="宋体" w:cs="宋体"/>
                <w:kern w:val="0"/>
                <w:sz w:val="18"/>
                <w:szCs w:val="18"/>
              </w:rPr>
            </w:pPr>
            <w:r w:rsidRPr="00804D69">
              <w:rPr>
                <w:rFonts w:ascii="宋体" w:hAnsi="宋体" w:cs="宋体" w:hint="eastAsia"/>
                <w:kern w:val="0"/>
                <w:sz w:val="18"/>
                <w:szCs w:val="18"/>
              </w:rPr>
              <w:t>行政检查</w:t>
            </w:r>
          </w:p>
        </w:tc>
        <w:tc>
          <w:tcPr>
            <w:tcW w:w="211" w:type="pct"/>
            <w:shd w:val="clear" w:color="auto" w:fill="auto"/>
            <w:vAlign w:val="center"/>
          </w:tcPr>
          <w:p w:rsidR="00804D69" w:rsidRPr="00804D69" w:rsidRDefault="00804D69" w:rsidP="006E44EF">
            <w:pPr>
              <w:widowControl/>
              <w:spacing w:line="240" w:lineRule="exact"/>
              <w:jc w:val="center"/>
              <w:rPr>
                <w:rFonts w:ascii="宋体" w:hAnsi="宋体" w:cs="宋体"/>
                <w:kern w:val="0"/>
                <w:sz w:val="18"/>
                <w:szCs w:val="18"/>
              </w:rPr>
            </w:pPr>
            <w:r w:rsidRPr="00804D69">
              <w:rPr>
                <w:rFonts w:ascii="宋体" w:hAnsi="宋体" w:cs="宋体" w:hint="eastAsia"/>
                <w:kern w:val="0"/>
                <w:sz w:val="18"/>
                <w:szCs w:val="18"/>
              </w:rPr>
              <w:t>对规范专利标识标注的检查</w:t>
            </w:r>
          </w:p>
        </w:tc>
        <w:tc>
          <w:tcPr>
            <w:tcW w:w="118" w:type="pct"/>
            <w:shd w:val="clear" w:color="auto" w:fill="auto"/>
            <w:vAlign w:val="center"/>
          </w:tcPr>
          <w:p w:rsidR="00804D69" w:rsidRPr="00804D69" w:rsidRDefault="00804D69" w:rsidP="00530E48">
            <w:pPr>
              <w:widowControl/>
              <w:spacing w:line="240" w:lineRule="exact"/>
              <w:rPr>
                <w:rFonts w:ascii="宋体" w:hAnsi="宋体" w:cs="宋体"/>
                <w:color w:val="000000"/>
                <w:kern w:val="0"/>
                <w:sz w:val="18"/>
                <w:szCs w:val="18"/>
              </w:rPr>
            </w:pPr>
          </w:p>
        </w:tc>
        <w:tc>
          <w:tcPr>
            <w:tcW w:w="823" w:type="pct"/>
            <w:shd w:val="clear" w:color="auto" w:fill="auto"/>
            <w:vAlign w:val="center"/>
          </w:tcPr>
          <w:p w:rsidR="00804D69" w:rsidRPr="00804D69" w:rsidRDefault="00804D69" w:rsidP="00530E48">
            <w:pPr>
              <w:widowControl/>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1.【法规】《中华人民共和国专利法实施细则》（</w:t>
            </w:r>
            <w:smartTag w:uri="urn:schemas-microsoft-com:office:smarttags" w:element="chsdate">
              <w:smartTagPr>
                <w:attr w:name="IsROCDate" w:val="False"/>
                <w:attr w:name="IsLunarDate" w:val="False"/>
                <w:attr w:name="Day" w:val="15"/>
                <w:attr w:name="Month" w:val="6"/>
                <w:attr w:name="Year" w:val="2001"/>
              </w:smartTagPr>
              <w:r w:rsidRPr="00804D69">
                <w:rPr>
                  <w:rFonts w:ascii="宋体" w:hAnsi="宋体" w:cs="宋体" w:hint="eastAsia"/>
                  <w:color w:val="000000"/>
                  <w:kern w:val="0"/>
                  <w:sz w:val="18"/>
                  <w:szCs w:val="18"/>
                </w:rPr>
                <w:t>2001年6月15日</w:t>
              </w:r>
            </w:smartTag>
            <w:r w:rsidRPr="00804D69">
              <w:rPr>
                <w:rFonts w:ascii="宋体" w:hAnsi="宋体" w:cs="宋体" w:hint="eastAsia"/>
                <w:color w:val="000000"/>
                <w:kern w:val="0"/>
                <w:sz w:val="18"/>
                <w:szCs w:val="18"/>
              </w:rPr>
              <w:t xml:space="preserve">中华人民共和国国务院令第306号公布， </w:t>
            </w:r>
            <w:smartTag w:uri="urn:schemas-microsoft-com:office:smarttags" w:element="chsdate">
              <w:smartTagPr>
                <w:attr w:name="IsROCDate" w:val="False"/>
                <w:attr w:name="IsLunarDate" w:val="False"/>
                <w:attr w:name="Day" w:val="9"/>
                <w:attr w:name="Month" w:val="1"/>
                <w:attr w:name="Year" w:val="2010"/>
              </w:smartTagPr>
              <w:r w:rsidRPr="00804D69">
                <w:rPr>
                  <w:rFonts w:ascii="宋体" w:hAnsi="宋体" w:cs="宋体" w:hint="eastAsia"/>
                  <w:color w:val="000000"/>
                  <w:kern w:val="0"/>
                  <w:sz w:val="18"/>
                  <w:szCs w:val="18"/>
                </w:rPr>
                <w:t>2010年1月9日</w:t>
              </w:r>
            </w:smartTag>
            <w:r w:rsidRPr="00804D69">
              <w:rPr>
                <w:rFonts w:ascii="宋体" w:hAnsi="宋体" w:cs="宋体" w:hint="eastAsia"/>
                <w:color w:val="000000"/>
                <w:kern w:val="0"/>
                <w:sz w:val="18"/>
                <w:szCs w:val="18"/>
              </w:rPr>
              <w:t>中华人民共和国国务院令第569号第二次修订）第七十九条 专利法和本细则所称管理专利工作的部门，是指由省、自治区、直辖市人民政府以及专利管理工作量大又有实际处理能力的设区的市人民政府设立的管理专利工作的部门。第八十三条 专利权人依照专利法第十七条的规定，在其专利产品或者该产品的包装上标明专利标识的，应当按照国务院专利行政部门规定的方式予以标明。专利标识不符合前款规定的，由管理专利工作的部门责令改正。</w:t>
            </w:r>
          </w:p>
          <w:p w:rsidR="00804D69" w:rsidRPr="00804D69" w:rsidRDefault="00804D69" w:rsidP="0007413C">
            <w:pPr>
              <w:spacing w:line="240" w:lineRule="exact"/>
              <w:rPr>
                <w:rFonts w:ascii="宋体" w:hAnsi="宋体" w:cs="宋体"/>
                <w:color w:val="000000"/>
                <w:kern w:val="0"/>
                <w:sz w:val="18"/>
                <w:szCs w:val="18"/>
              </w:rPr>
            </w:pPr>
            <w:r w:rsidRPr="00804D69">
              <w:rPr>
                <w:rFonts w:ascii="宋体" w:hAnsi="宋体" w:cs="宋体" w:hint="eastAsia"/>
                <w:color w:val="000000"/>
                <w:kern w:val="0"/>
                <w:sz w:val="18"/>
                <w:szCs w:val="18"/>
              </w:rPr>
              <w:t xml:space="preserve">　　2.【规章】《专利标识标注办法》（</w:t>
            </w:r>
            <w:smartTag w:uri="urn:schemas-microsoft-com:office:smarttags" w:element="chsdate">
              <w:smartTagPr>
                <w:attr w:name="IsROCDate" w:val="False"/>
                <w:attr w:name="IsLunarDate" w:val="False"/>
                <w:attr w:name="Day" w:val="8"/>
                <w:attr w:name="Month" w:val="3"/>
                <w:attr w:name="Year" w:val="2012"/>
              </w:smartTagPr>
              <w:r w:rsidRPr="00804D69">
                <w:rPr>
                  <w:rFonts w:ascii="宋体" w:hAnsi="宋体" w:cs="宋体" w:hint="eastAsia"/>
                  <w:color w:val="000000"/>
                  <w:kern w:val="0"/>
                  <w:sz w:val="18"/>
                  <w:szCs w:val="18"/>
                </w:rPr>
                <w:t>2012年3月8日</w:t>
              </w:r>
            </w:smartTag>
            <w:r w:rsidRPr="00804D69">
              <w:rPr>
                <w:rFonts w:ascii="宋体" w:hAnsi="宋体" w:cs="宋体" w:hint="eastAsia"/>
                <w:color w:val="000000"/>
                <w:kern w:val="0"/>
                <w:sz w:val="18"/>
                <w:szCs w:val="18"/>
              </w:rPr>
              <w:t>国家知识产权局令第六十三号公布）</w:t>
            </w:r>
            <w:r w:rsidRPr="00804D69">
              <w:rPr>
                <w:rFonts w:ascii="宋体" w:hAnsi="宋体" w:cs="宋体" w:hint="eastAsia"/>
                <w:b/>
                <w:color w:val="000000"/>
                <w:kern w:val="0"/>
                <w:sz w:val="18"/>
                <w:szCs w:val="18"/>
              </w:rPr>
              <w:t>第三条</w:t>
            </w:r>
            <w:r w:rsidRPr="00804D69">
              <w:rPr>
                <w:rFonts w:ascii="宋体" w:hAnsi="宋体" w:cs="宋体" w:hint="eastAsia"/>
                <w:color w:val="000000"/>
                <w:kern w:val="0"/>
                <w:sz w:val="18"/>
                <w:szCs w:val="18"/>
              </w:rPr>
              <w:t xml:space="preserve"> 管理专利工作的部门负责在本行</w:t>
            </w:r>
            <w:r w:rsidRPr="00804D69">
              <w:rPr>
                <w:rFonts w:ascii="宋体" w:hAnsi="宋体" w:cs="宋体" w:hint="eastAsia"/>
                <w:spacing w:val="-6"/>
                <w:kern w:val="0"/>
                <w:sz w:val="18"/>
                <w:szCs w:val="18"/>
              </w:rPr>
              <w:t>政区域内对标注专利标识的行为进行监督管理。</w:t>
            </w:r>
          </w:p>
        </w:tc>
        <w:tc>
          <w:tcPr>
            <w:tcW w:w="636" w:type="pct"/>
            <w:shd w:val="clear" w:color="auto" w:fill="auto"/>
            <w:vAlign w:val="center"/>
          </w:tcPr>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调查责任：管理专利工作的部门开展现场调查时，执法人员不得少于2人，与当事人有直接利害关系的应当回避。现场调查一般在送达文书的同时进行，调查时应出示执法证件，查明当事人身份后，对有关标注专利标识的产品的生产、销售情况等进行调查，查清有关事实。听取当事人辩解陈述并制作笔录，执法人员应保守有关秘密。调查收集证据时应当制作现场检查笔录和现场询问笔录，笔录清单上由执法人员、被调查单位或个人逐页签名或者盖章。</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2.审查责任：案件调查终结，案件承办人员拟出初步处理意见。</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3.决定责任： 管理专利工作的部门在查清案件事实的基础上，依照法律法规，作出处理决定。依法需要责令改正的，应制作《专利标识不规范责令改正通知书》，载明违法事实和证据、责令改正的依据和内容、申请行政复议或提起行政诉讼的途径和期限等内容。</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4.送达责任：责令改正通知书及时送达当事人。</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5.执行责任：监督当事人在决定的期限内改正专利标识标注不规范行为。</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6.监管责任：对上级行政机关交办的事项或者相对人的申诉、检举或者控告，行政执法机关应当及时认真办理，发现行政执法行为有错误的，应当主动改正。</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7.其他法律法规规章文件规定应履行的责任。</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w:t>
            </w:r>
          </w:p>
        </w:tc>
        <w:tc>
          <w:tcPr>
            <w:tcW w:w="1400" w:type="pct"/>
            <w:shd w:val="clear" w:color="auto" w:fill="auto"/>
            <w:vAlign w:val="center"/>
          </w:tcPr>
          <w:p w:rsidR="00804D69" w:rsidRPr="00804D69" w:rsidRDefault="00804D69" w:rsidP="00EC219F">
            <w:pPr>
              <w:widowControl/>
              <w:spacing w:line="240" w:lineRule="exact"/>
              <w:ind w:firstLine="357"/>
              <w:rPr>
                <w:rFonts w:ascii="宋体" w:hAnsi="宋体" w:cs="宋体"/>
                <w:spacing w:val="-4"/>
                <w:kern w:val="0"/>
                <w:sz w:val="18"/>
                <w:szCs w:val="18"/>
              </w:rPr>
            </w:pPr>
            <w:r w:rsidRPr="00804D69">
              <w:rPr>
                <w:rFonts w:ascii="宋体" w:hAnsi="宋体" w:cs="宋体" w:hint="eastAsia"/>
                <w:spacing w:val="-4"/>
                <w:kern w:val="0"/>
                <w:sz w:val="18"/>
                <w:szCs w:val="18"/>
              </w:rPr>
              <w:t>1.【规章】《广西壮族自治区行政执法程序规定》（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804D69">
                <w:rPr>
                  <w:rFonts w:ascii="宋体" w:hAnsi="宋体" w:cs="宋体" w:hint="eastAsia"/>
                  <w:spacing w:val="-4"/>
                  <w:kern w:val="0"/>
                  <w:sz w:val="18"/>
                  <w:szCs w:val="18"/>
                </w:rPr>
                <w:t>1997年12月3日</w:t>
              </w:r>
            </w:smartTag>
            <w:r w:rsidRPr="00804D69">
              <w:rPr>
                <w:rFonts w:ascii="宋体" w:hAnsi="宋体" w:cs="宋体" w:hint="eastAsia"/>
                <w:spacing w:val="-4"/>
                <w:kern w:val="0"/>
                <w:sz w:val="18"/>
                <w:szCs w:val="18"/>
              </w:rPr>
              <w:t>广西壮族自治区人民政府令第13号公布，</w:t>
            </w:r>
            <w:smartTag w:uri="urn:schemas-microsoft-com:office:smarttags" w:element="chsdate">
              <w:smartTagPr>
                <w:attr w:name="IsROCDate" w:val="False"/>
                <w:attr w:name="IsLunarDate" w:val="False"/>
                <w:attr w:name="Day" w:val="3"/>
                <w:attr w:name="Month" w:val="12"/>
                <w:attr w:name="Year" w:val="1997"/>
              </w:smartTagPr>
              <w:r w:rsidRPr="00804D69">
                <w:rPr>
                  <w:rFonts w:ascii="宋体" w:hAnsi="宋体" w:cs="宋体" w:hint="eastAsia"/>
                  <w:spacing w:val="-4"/>
                  <w:kern w:val="0"/>
                  <w:sz w:val="18"/>
                  <w:szCs w:val="18"/>
                </w:rPr>
                <w:t>1997年12月3日</w:t>
              </w:r>
            </w:smartTag>
            <w:r w:rsidRPr="00804D69">
              <w:rPr>
                <w:rFonts w:ascii="宋体" w:hAnsi="宋体" w:cs="宋体" w:hint="eastAsia"/>
                <w:spacing w:val="-4"/>
                <w:kern w:val="0"/>
                <w:sz w:val="18"/>
                <w:szCs w:val="18"/>
              </w:rPr>
              <w:t>起施行） 第三十条 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第三十二条 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w:t>
            </w:r>
          </w:p>
          <w:p w:rsidR="00804D69" w:rsidRPr="00804D69" w:rsidRDefault="00804D69" w:rsidP="00EC219F">
            <w:pPr>
              <w:widowControl/>
              <w:spacing w:line="240" w:lineRule="exact"/>
              <w:ind w:firstLine="357"/>
              <w:rPr>
                <w:rFonts w:ascii="宋体" w:hAnsi="宋体" w:cs="宋体"/>
                <w:spacing w:val="-8"/>
                <w:kern w:val="0"/>
                <w:sz w:val="18"/>
                <w:szCs w:val="18"/>
              </w:rPr>
            </w:pPr>
            <w:r w:rsidRPr="00804D69">
              <w:rPr>
                <w:rFonts w:ascii="宋体" w:hAnsi="宋体" w:cs="宋体" w:hint="eastAsia"/>
                <w:spacing w:val="-8"/>
                <w:kern w:val="0"/>
                <w:sz w:val="18"/>
                <w:szCs w:val="18"/>
              </w:rPr>
              <w:t>2.【规章】《广西壮族自治区行政执法程序规定》（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804D69">
                <w:rPr>
                  <w:rFonts w:ascii="宋体" w:hAnsi="宋体" w:cs="宋体" w:hint="eastAsia"/>
                  <w:spacing w:val="-8"/>
                  <w:kern w:val="0"/>
                  <w:sz w:val="18"/>
                  <w:szCs w:val="18"/>
                </w:rPr>
                <w:t>1997年12月3日</w:t>
              </w:r>
            </w:smartTag>
            <w:r w:rsidRPr="00804D69">
              <w:rPr>
                <w:rFonts w:ascii="宋体" w:hAnsi="宋体" w:cs="宋体" w:hint="eastAsia"/>
                <w:spacing w:val="-8"/>
                <w:kern w:val="0"/>
                <w:sz w:val="18"/>
                <w:szCs w:val="18"/>
              </w:rPr>
              <w:t>广西壮族自治区人民政府令第13号公布，</w:t>
            </w:r>
            <w:smartTag w:uri="urn:schemas-microsoft-com:office:smarttags" w:element="chsdate">
              <w:smartTagPr>
                <w:attr w:name="IsROCDate" w:val="False"/>
                <w:attr w:name="IsLunarDate" w:val="False"/>
                <w:attr w:name="Day" w:val="3"/>
                <w:attr w:name="Month" w:val="12"/>
                <w:attr w:name="Year" w:val="1997"/>
              </w:smartTagPr>
              <w:r w:rsidRPr="00804D69">
                <w:rPr>
                  <w:rFonts w:ascii="宋体" w:hAnsi="宋体" w:cs="宋体" w:hint="eastAsia"/>
                  <w:spacing w:val="-8"/>
                  <w:kern w:val="0"/>
                  <w:sz w:val="18"/>
                  <w:szCs w:val="18"/>
                </w:rPr>
                <w:t>1997年12月3日</w:t>
              </w:r>
            </w:smartTag>
            <w:r w:rsidRPr="00804D69">
              <w:rPr>
                <w:rFonts w:ascii="宋体" w:hAnsi="宋体" w:cs="宋体" w:hint="eastAsia"/>
                <w:spacing w:val="-8"/>
                <w:kern w:val="0"/>
                <w:sz w:val="18"/>
                <w:szCs w:val="18"/>
              </w:rPr>
              <w:t>起施行）第三十三条 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rsidR="00804D69" w:rsidRPr="00804D69" w:rsidRDefault="00804D69" w:rsidP="00EC219F">
            <w:pPr>
              <w:widowControl/>
              <w:spacing w:line="240" w:lineRule="exact"/>
              <w:ind w:firstLine="357"/>
              <w:rPr>
                <w:rFonts w:ascii="宋体" w:hAnsi="宋体" w:cs="宋体"/>
                <w:spacing w:val="-8"/>
                <w:kern w:val="0"/>
                <w:sz w:val="18"/>
                <w:szCs w:val="18"/>
              </w:rPr>
            </w:pPr>
            <w:r w:rsidRPr="00804D69">
              <w:rPr>
                <w:rFonts w:ascii="宋体" w:hAnsi="宋体" w:cs="宋体" w:hint="eastAsia"/>
                <w:spacing w:val="-8"/>
                <w:kern w:val="0"/>
                <w:sz w:val="18"/>
                <w:szCs w:val="18"/>
              </w:rPr>
              <w:t>3.【法规】</w:t>
            </w:r>
            <w:r w:rsidRPr="00804D69">
              <w:rPr>
                <w:rFonts w:ascii="宋体" w:hAnsi="宋体" w:cs="宋体" w:hint="eastAsia"/>
                <w:color w:val="000000"/>
                <w:spacing w:val="-6"/>
                <w:kern w:val="0"/>
                <w:sz w:val="18"/>
                <w:szCs w:val="18"/>
              </w:rPr>
              <w:t>《中华人民共和国专利法实施细则》（</w:t>
            </w:r>
            <w:smartTag w:uri="urn:schemas-microsoft-com:office:smarttags" w:element="chsdate">
              <w:smartTagPr>
                <w:attr w:name="IsROCDate" w:val="False"/>
                <w:attr w:name="IsLunarDate" w:val="False"/>
                <w:attr w:name="Day" w:val="15"/>
                <w:attr w:name="Month" w:val="6"/>
                <w:attr w:name="Year" w:val="2001"/>
              </w:smartTagPr>
              <w:r w:rsidRPr="00804D69">
                <w:rPr>
                  <w:rFonts w:ascii="宋体" w:hAnsi="宋体" w:cs="宋体" w:hint="eastAsia"/>
                  <w:color w:val="000000"/>
                  <w:spacing w:val="-6"/>
                  <w:kern w:val="0"/>
                  <w:sz w:val="18"/>
                  <w:szCs w:val="18"/>
                </w:rPr>
                <w:t>2001年6月15日</w:t>
              </w:r>
            </w:smartTag>
            <w:r w:rsidRPr="00804D69">
              <w:rPr>
                <w:rFonts w:ascii="宋体" w:hAnsi="宋体" w:cs="宋体" w:hint="eastAsia"/>
                <w:color w:val="000000"/>
                <w:spacing w:val="-6"/>
                <w:kern w:val="0"/>
                <w:sz w:val="18"/>
                <w:szCs w:val="18"/>
              </w:rPr>
              <w:t xml:space="preserve">中华人民共和国国务院令第306号公布， </w:t>
            </w:r>
            <w:smartTag w:uri="urn:schemas-microsoft-com:office:smarttags" w:element="chsdate">
              <w:smartTagPr>
                <w:attr w:name="IsROCDate" w:val="False"/>
                <w:attr w:name="IsLunarDate" w:val="False"/>
                <w:attr w:name="Day" w:val="9"/>
                <w:attr w:name="Month" w:val="1"/>
                <w:attr w:name="Year" w:val="2010"/>
              </w:smartTagPr>
              <w:r w:rsidRPr="00804D69">
                <w:rPr>
                  <w:rFonts w:ascii="宋体" w:hAnsi="宋体" w:cs="宋体" w:hint="eastAsia"/>
                  <w:color w:val="000000"/>
                  <w:spacing w:val="-6"/>
                  <w:kern w:val="0"/>
                  <w:sz w:val="18"/>
                  <w:szCs w:val="18"/>
                </w:rPr>
                <w:t>2010年1月9日</w:t>
              </w:r>
            </w:smartTag>
            <w:r w:rsidRPr="00804D69">
              <w:rPr>
                <w:rFonts w:ascii="宋体" w:hAnsi="宋体" w:cs="宋体" w:hint="eastAsia"/>
                <w:color w:val="000000"/>
                <w:spacing w:val="-6"/>
                <w:kern w:val="0"/>
                <w:sz w:val="18"/>
                <w:szCs w:val="18"/>
              </w:rPr>
              <w:t>中华人民共和国国务院令第569号第二次修订）</w:t>
            </w:r>
            <w:r w:rsidRPr="00804D69">
              <w:rPr>
                <w:rFonts w:ascii="宋体" w:hAnsi="宋体" w:cs="宋体" w:hint="eastAsia"/>
                <w:spacing w:val="-8"/>
                <w:kern w:val="0"/>
                <w:sz w:val="18"/>
                <w:szCs w:val="18"/>
              </w:rPr>
              <w:t>第八十三条 专利权人依照专利法第十七条的规定，在其专利产品或者该产品的包装上标明专利标识的，应当按照国务院专利行政部门规定的方式予以标明。专利标识不符合前款规定的，由管理专利工作的部门责令改正。</w:t>
            </w:r>
          </w:p>
          <w:p w:rsidR="00804D69" w:rsidRPr="00804D69" w:rsidRDefault="00804D69" w:rsidP="00EC219F">
            <w:pPr>
              <w:widowControl/>
              <w:spacing w:line="240" w:lineRule="exact"/>
              <w:ind w:firstLine="357"/>
              <w:rPr>
                <w:rFonts w:ascii="宋体" w:hAnsi="宋体" w:cs="宋体"/>
                <w:spacing w:val="-8"/>
                <w:kern w:val="0"/>
                <w:sz w:val="18"/>
                <w:szCs w:val="18"/>
              </w:rPr>
            </w:pPr>
            <w:r w:rsidRPr="00804D69">
              <w:rPr>
                <w:rFonts w:ascii="宋体" w:hAnsi="宋体" w:cs="宋体" w:hint="eastAsia"/>
                <w:spacing w:val="-8"/>
                <w:kern w:val="0"/>
                <w:sz w:val="18"/>
                <w:szCs w:val="18"/>
              </w:rPr>
              <w:t>4.【规章】《广西壮族自治区行政执法程序规定》（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804D69">
                <w:rPr>
                  <w:rFonts w:ascii="宋体" w:hAnsi="宋体" w:cs="宋体" w:hint="eastAsia"/>
                  <w:spacing w:val="-8"/>
                  <w:kern w:val="0"/>
                  <w:sz w:val="18"/>
                  <w:szCs w:val="18"/>
                </w:rPr>
                <w:t>1997年12月3日</w:t>
              </w:r>
            </w:smartTag>
            <w:r w:rsidRPr="00804D69">
              <w:rPr>
                <w:rFonts w:ascii="宋体" w:hAnsi="宋体" w:cs="宋体" w:hint="eastAsia"/>
                <w:spacing w:val="-8"/>
                <w:kern w:val="0"/>
                <w:sz w:val="18"/>
                <w:szCs w:val="18"/>
              </w:rPr>
              <w:t>广西壮族自治区人民政府令第13号公布，</w:t>
            </w:r>
            <w:smartTag w:uri="urn:schemas-microsoft-com:office:smarttags" w:element="chsdate">
              <w:smartTagPr>
                <w:attr w:name="IsROCDate" w:val="False"/>
                <w:attr w:name="IsLunarDate" w:val="False"/>
                <w:attr w:name="Day" w:val="3"/>
                <w:attr w:name="Month" w:val="12"/>
                <w:attr w:name="Year" w:val="1997"/>
              </w:smartTagPr>
              <w:r w:rsidRPr="00804D69">
                <w:rPr>
                  <w:rFonts w:ascii="宋体" w:hAnsi="宋体" w:cs="宋体" w:hint="eastAsia"/>
                  <w:spacing w:val="-8"/>
                  <w:kern w:val="0"/>
                  <w:sz w:val="18"/>
                  <w:szCs w:val="18"/>
                </w:rPr>
                <w:t>1997年12月3日</w:t>
              </w:r>
            </w:smartTag>
            <w:r w:rsidRPr="00804D69">
              <w:rPr>
                <w:rFonts w:ascii="宋体" w:hAnsi="宋体" w:cs="宋体" w:hint="eastAsia"/>
                <w:spacing w:val="-8"/>
                <w:kern w:val="0"/>
                <w:sz w:val="18"/>
                <w:szCs w:val="18"/>
              </w:rPr>
              <w:t>起施行）第五十六条  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r w:rsidRPr="00804D69">
              <w:rPr>
                <w:rFonts w:ascii="宋体" w:hAnsi="宋体" w:cs="宋体" w:hint="eastAsia"/>
                <w:spacing w:val="-4"/>
                <w:kern w:val="0"/>
                <w:sz w:val="18"/>
                <w:szCs w:val="18"/>
              </w:rPr>
              <w:t>第五十七条  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rsidR="00804D69" w:rsidRPr="00804D69" w:rsidRDefault="00804D69" w:rsidP="00EC219F">
            <w:pPr>
              <w:widowControl/>
              <w:spacing w:line="240" w:lineRule="exact"/>
              <w:ind w:firstLine="357"/>
              <w:rPr>
                <w:rFonts w:ascii="宋体" w:hAnsi="宋体" w:cs="宋体"/>
                <w:spacing w:val="-8"/>
                <w:kern w:val="0"/>
                <w:sz w:val="18"/>
                <w:szCs w:val="18"/>
              </w:rPr>
            </w:pPr>
            <w:r w:rsidRPr="00804D69">
              <w:rPr>
                <w:rFonts w:ascii="宋体" w:hAnsi="宋体" w:cs="宋体" w:hint="eastAsia"/>
                <w:spacing w:val="-8"/>
                <w:kern w:val="0"/>
                <w:sz w:val="18"/>
                <w:szCs w:val="18"/>
              </w:rPr>
              <w:t>5.【规章】《专利标识标注办法》（</w:t>
            </w:r>
            <w:smartTag w:uri="urn:schemas-microsoft-com:office:smarttags" w:element="chsdate">
              <w:smartTagPr>
                <w:attr w:name="IsROCDate" w:val="False"/>
                <w:attr w:name="IsLunarDate" w:val="False"/>
                <w:attr w:name="Day" w:val="8"/>
                <w:attr w:name="Month" w:val="3"/>
                <w:attr w:name="Year" w:val="2012"/>
              </w:smartTagPr>
              <w:r w:rsidRPr="00804D69">
                <w:rPr>
                  <w:rFonts w:ascii="宋体" w:hAnsi="宋体" w:cs="宋体" w:hint="eastAsia"/>
                  <w:spacing w:val="-8"/>
                  <w:kern w:val="0"/>
                  <w:sz w:val="18"/>
                  <w:szCs w:val="18"/>
                </w:rPr>
                <w:t>2012年3月8日</w:t>
              </w:r>
            </w:smartTag>
            <w:r w:rsidRPr="00804D69">
              <w:rPr>
                <w:rFonts w:ascii="宋体" w:hAnsi="宋体" w:cs="宋体" w:hint="eastAsia"/>
                <w:spacing w:val="-8"/>
                <w:kern w:val="0"/>
                <w:sz w:val="18"/>
                <w:szCs w:val="18"/>
              </w:rPr>
              <w:t>国家知识产权局令第六十三号公布，自</w:t>
            </w:r>
            <w:smartTag w:uri="urn:schemas-microsoft-com:office:smarttags" w:element="chsdate">
              <w:smartTagPr>
                <w:attr w:name="IsROCDate" w:val="False"/>
                <w:attr w:name="IsLunarDate" w:val="False"/>
                <w:attr w:name="Day" w:val="1"/>
                <w:attr w:name="Month" w:val="5"/>
                <w:attr w:name="Year" w:val="2012"/>
              </w:smartTagPr>
              <w:r w:rsidRPr="00804D69">
                <w:rPr>
                  <w:rFonts w:ascii="宋体" w:hAnsi="宋体" w:cs="宋体" w:hint="eastAsia"/>
                  <w:spacing w:val="-8"/>
                  <w:kern w:val="0"/>
                  <w:sz w:val="18"/>
                  <w:szCs w:val="18"/>
                </w:rPr>
                <w:t>2012年5月1日</w:t>
              </w:r>
            </w:smartTag>
            <w:r w:rsidRPr="00804D69">
              <w:rPr>
                <w:rFonts w:ascii="宋体" w:hAnsi="宋体" w:cs="宋体" w:hint="eastAsia"/>
                <w:spacing w:val="-8"/>
                <w:kern w:val="0"/>
                <w:sz w:val="18"/>
                <w:szCs w:val="18"/>
              </w:rPr>
              <w:t>起施行）第三条 管理专利工作的部门负责在本行政区域内对标注专利标识的行为进行监督管理。</w:t>
            </w:r>
          </w:p>
          <w:p w:rsidR="00804D69" w:rsidRPr="00804D69" w:rsidRDefault="00804D69" w:rsidP="00EC219F">
            <w:pPr>
              <w:widowControl/>
              <w:spacing w:line="240" w:lineRule="exact"/>
              <w:ind w:firstLine="357"/>
              <w:rPr>
                <w:rFonts w:ascii="宋体" w:hAnsi="宋体" w:cs="宋体"/>
                <w:spacing w:val="-8"/>
                <w:kern w:val="0"/>
                <w:sz w:val="18"/>
                <w:szCs w:val="18"/>
              </w:rPr>
            </w:pPr>
            <w:r w:rsidRPr="00804D69">
              <w:rPr>
                <w:rFonts w:ascii="宋体" w:hAnsi="宋体" w:cs="宋体" w:hint="eastAsia"/>
                <w:spacing w:val="-8"/>
                <w:kern w:val="0"/>
                <w:sz w:val="18"/>
                <w:szCs w:val="18"/>
              </w:rPr>
              <w:t>6.【规章】《广西壮族自治区行政执法程序规定》（</w:t>
            </w:r>
            <w:smartTag w:uri="urn:schemas-microsoft-com:office:smarttags" w:element="chsdate">
              <w:smartTagPr>
                <w:attr w:name="IsROCDate" w:val="False"/>
                <w:attr w:name="IsLunarDate" w:val="False"/>
                <w:attr w:name="Day" w:val="3"/>
                <w:attr w:name="Month" w:val="12"/>
                <w:attr w:name="Year" w:val="1997"/>
              </w:smartTagPr>
              <w:r w:rsidRPr="00804D69">
                <w:rPr>
                  <w:rFonts w:ascii="宋体" w:hAnsi="宋体" w:cs="宋体" w:hint="eastAsia"/>
                  <w:spacing w:val="-8"/>
                  <w:kern w:val="0"/>
                  <w:sz w:val="18"/>
                  <w:szCs w:val="18"/>
                </w:rPr>
                <w:t>1997年12月3日</w:t>
              </w:r>
            </w:smartTag>
            <w:r w:rsidRPr="00804D69">
              <w:rPr>
                <w:rFonts w:ascii="宋体" w:hAnsi="宋体" w:cs="宋体" w:hint="eastAsia"/>
                <w:spacing w:val="-8"/>
                <w:kern w:val="0"/>
                <w:sz w:val="18"/>
                <w:szCs w:val="18"/>
              </w:rPr>
              <w:t>广西壮族自治区人民政府令第13号公布，</w:t>
            </w:r>
            <w:smartTag w:uri="urn:schemas-microsoft-com:office:smarttags" w:element="chsdate">
              <w:smartTagPr>
                <w:attr w:name="IsROCDate" w:val="False"/>
                <w:attr w:name="IsLunarDate" w:val="False"/>
                <w:attr w:name="Day" w:val="3"/>
                <w:attr w:name="Month" w:val="12"/>
                <w:attr w:name="Year" w:val="1997"/>
              </w:smartTagPr>
              <w:r w:rsidRPr="00804D69">
                <w:rPr>
                  <w:rFonts w:ascii="宋体" w:hAnsi="宋体" w:cs="宋体" w:hint="eastAsia"/>
                  <w:spacing w:val="-8"/>
                  <w:kern w:val="0"/>
                  <w:sz w:val="18"/>
                  <w:szCs w:val="18"/>
                </w:rPr>
                <w:t>1997年12月3日</w:t>
              </w:r>
            </w:smartTag>
            <w:r w:rsidRPr="00804D69">
              <w:rPr>
                <w:rFonts w:ascii="宋体" w:hAnsi="宋体" w:cs="宋体" w:hint="eastAsia"/>
                <w:spacing w:val="-8"/>
                <w:kern w:val="0"/>
                <w:sz w:val="18"/>
                <w:szCs w:val="18"/>
              </w:rPr>
              <w:t>起施行） 第七十一条 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380" w:type="pct"/>
            <w:shd w:val="clear" w:color="auto" w:fill="auto"/>
            <w:vAlign w:val="center"/>
          </w:tcPr>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因不履行或不正确履行行政职责，有下列情形的，行政机关及相关工作人员应承担相应责任：</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1.不履行或不正确履行职责，对检查工作不认真执行的；</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2.在监督检查中玩忽职守、徇私舞弊的；</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3.在监督检查中滥用职权，谋取不正当利益和发生腐败行为的；</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4.其他违反法律法规规章文件规定的行为。</w:t>
            </w:r>
          </w:p>
        </w:tc>
        <w:tc>
          <w:tcPr>
            <w:tcW w:w="915" w:type="pct"/>
            <w:vAlign w:val="center"/>
          </w:tcPr>
          <w:p w:rsidR="00804D69" w:rsidRPr="00804D69" w:rsidRDefault="00804D69" w:rsidP="00CB0044">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1.【规章】《广西壮族自治区行政过错责任追究办法》（2007年广西壮族自治区人民政府令第24号）第三条 行政机关及其工作人员不依法履行或者不适当履行职责，以致影响行政秩序和行政效率，贻误行政管理工作，或者损害行政管理相对人合法权益的，依照本办法追究行政过错责任。</w:t>
            </w:r>
          </w:p>
          <w:p w:rsidR="00804D69" w:rsidRPr="00804D69" w:rsidRDefault="00804D69" w:rsidP="00CB0044">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2.同1.</w:t>
            </w:r>
          </w:p>
          <w:p w:rsidR="00804D69" w:rsidRPr="00804D69" w:rsidRDefault="00804D69" w:rsidP="00CB0044">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48" w:type="pct"/>
          </w:tcPr>
          <w:p w:rsidR="00804D69" w:rsidRPr="00804D69" w:rsidRDefault="00804D69" w:rsidP="0001718C">
            <w:pPr>
              <w:widowControl/>
              <w:spacing w:line="240" w:lineRule="exact"/>
              <w:jc w:val="center"/>
              <w:rPr>
                <w:rFonts w:ascii="宋体" w:hAnsi="宋体" w:cs="宋体"/>
                <w:b/>
                <w:kern w:val="0"/>
                <w:sz w:val="18"/>
                <w:szCs w:val="18"/>
              </w:rPr>
            </w:pPr>
          </w:p>
        </w:tc>
      </w:tr>
      <w:tr w:rsidR="00804D69" w:rsidRPr="00804D69" w:rsidTr="00804D69">
        <w:trPr>
          <w:trHeight w:val="14734"/>
          <w:jc w:val="center"/>
        </w:trPr>
        <w:tc>
          <w:tcPr>
            <w:tcW w:w="133" w:type="pct"/>
            <w:shd w:val="clear" w:color="auto" w:fill="auto"/>
            <w:vAlign w:val="center"/>
          </w:tcPr>
          <w:p w:rsidR="00804D69" w:rsidRPr="00804D69" w:rsidRDefault="00804D69" w:rsidP="006E44EF">
            <w:pPr>
              <w:widowControl/>
              <w:spacing w:line="240" w:lineRule="exact"/>
              <w:jc w:val="center"/>
              <w:rPr>
                <w:rFonts w:ascii="宋体" w:hAnsi="宋体" w:cs="宋体"/>
                <w:bCs/>
                <w:kern w:val="0"/>
                <w:sz w:val="18"/>
                <w:szCs w:val="18"/>
              </w:rPr>
            </w:pPr>
            <w:r w:rsidRPr="00804D69">
              <w:rPr>
                <w:rFonts w:ascii="宋体" w:hAnsi="宋体" w:cs="宋体" w:hint="eastAsia"/>
                <w:bCs/>
                <w:kern w:val="0"/>
                <w:sz w:val="18"/>
                <w:szCs w:val="18"/>
              </w:rPr>
              <w:lastRenderedPageBreak/>
              <w:t>6</w:t>
            </w:r>
          </w:p>
        </w:tc>
        <w:tc>
          <w:tcPr>
            <w:tcW w:w="236" w:type="pct"/>
            <w:shd w:val="clear" w:color="auto" w:fill="auto"/>
            <w:vAlign w:val="center"/>
          </w:tcPr>
          <w:p w:rsidR="00804D69" w:rsidRPr="00804D69" w:rsidRDefault="00804D69" w:rsidP="006E44EF">
            <w:pPr>
              <w:widowControl/>
              <w:spacing w:line="240" w:lineRule="exact"/>
              <w:jc w:val="center"/>
              <w:rPr>
                <w:rFonts w:ascii="宋体" w:hAnsi="宋体" w:cs="宋体"/>
                <w:kern w:val="0"/>
                <w:sz w:val="18"/>
                <w:szCs w:val="18"/>
              </w:rPr>
            </w:pPr>
            <w:r w:rsidRPr="00804D69">
              <w:rPr>
                <w:rFonts w:ascii="宋体" w:hAnsi="宋体" w:cs="宋体" w:hint="eastAsia"/>
                <w:kern w:val="0"/>
                <w:sz w:val="18"/>
                <w:szCs w:val="18"/>
              </w:rPr>
              <w:t>行政裁决</w:t>
            </w:r>
          </w:p>
        </w:tc>
        <w:tc>
          <w:tcPr>
            <w:tcW w:w="211" w:type="pct"/>
            <w:shd w:val="clear" w:color="auto" w:fill="auto"/>
            <w:vAlign w:val="center"/>
          </w:tcPr>
          <w:p w:rsidR="00804D69" w:rsidRPr="00804D69" w:rsidRDefault="00804D69" w:rsidP="00BF4B49">
            <w:pPr>
              <w:widowControl/>
              <w:spacing w:line="240" w:lineRule="exact"/>
              <w:jc w:val="center"/>
              <w:rPr>
                <w:rFonts w:ascii="宋体" w:hAnsi="宋体" w:cs="宋体"/>
                <w:kern w:val="0"/>
                <w:sz w:val="18"/>
                <w:szCs w:val="18"/>
              </w:rPr>
            </w:pPr>
            <w:r w:rsidRPr="00804D69">
              <w:rPr>
                <w:rFonts w:ascii="宋体" w:hAnsi="宋体" w:cs="宋体" w:hint="eastAsia"/>
                <w:kern w:val="0"/>
                <w:sz w:val="18"/>
                <w:szCs w:val="18"/>
              </w:rPr>
              <w:t>专利侵权纠纷处理</w:t>
            </w:r>
          </w:p>
        </w:tc>
        <w:tc>
          <w:tcPr>
            <w:tcW w:w="118" w:type="pct"/>
            <w:shd w:val="clear" w:color="auto" w:fill="auto"/>
            <w:vAlign w:val="center"/>
          </w:tcPr>
          <w:p w:rsidR="00804D69" w:rsidRPr="00804D69" w:rsidRDefault="00804D69" w:rsidP="006B5EC0">
            <w:pPr>
              <w:widowControl/>
              <w:spacing w:line="240" w:lineRule="exact"/>
              <w:jc w:val="center"/>
              <w:rPr>
                <w:rFonts w:ascii="宋体" w:hAnsi="宋体" w:cs="宋体"/>
                <w:kern w:val="0"/>
                <w:sz w:val="18"/>
                <w:szCs w:val="18"/>
              </w:rPr>
            </w:pPr>
          </w:p>
        </w:tc>
        <w:tc>
          <w:tcPr>
            <w:tcW w:w="823" w:type="pct"/>
            <w:shd w:val="clear" w:color="auto" w:fill="auto"/>
            <w:vAlign w:val="center"/>
          </w:tcPr>
          <w:p w:rsidR="00804D69" w:rsidRPr="00804D69" w:rsidRDefault="00804D69" w:rsidP="00BF4B49">
            <w:pPr>
              <w:widowControl/>
              <w:spacing w:line="240" w:lineRule="exact"/>
              <w:ind w:firstLineChars="200" w:firstLine="360"/>
              <w:rPr>
                <w:rFonts w:ascii="宋体" w:hAnsi="宋体" w:cs="宋体"/>
                <w:kern w:val="0"/>
                <w:sz w:val="18"/>
                <w:szCs w:val="18"/>
              </w:rPr>
            </w:pPr>
            <w:r w:rsidRPr="00804D69">
              <w:rPr>
                <w:rFonts w:ascii="宋体" w:hAnsi="宋体" w:cs="宋体" w:hint="eastAsia"/>
                <w:color w:val="000000"/>
                <w:kern w:val="0"/>
                <w:sz w:val="18"/>
                <w:szCs w:val="18"/>
              </w:rPr>
              <w:t>1.【法规】《中华人民共和国专利法实施细则》（</w:t>
            </w:r>
            <w:smartTag w:uri="urn:schemas-microsoft-com:office:smarttags" w:element="chsdate">
              <w:smartTagPr>
                <w:attr w:name="Year" w:val="2001"/>
                <w:attr w:name="Month" w:val="6"/>
                <w:attr w:name="Day" w:val="15"/>
                <w:attr w:name="IsLunarDate" w:val="False"/>
                <w:attr w:name="IsROCDate" w:val="False"/>
              </w:smartTagPr>
              <w:r w:rsidRPr="00804D69">
                <w:rPr>
                  <w:rFonts w:ascii="宋体" w:hAnsi="宋体" w:cs="宋体" w:hint="eastAsia"/>
                  <w:color w:val="000000"/>
                  <w:kern w:val="0"/>
                  <w:sz w:val="18"/>
                  <w:szCs w:val="18"/>
                </w:rPr>
                <w:t>2001年6月15日</w:t>
              </w:r>
            </w:smartTag>
            <w:r w:rsidRPr="00804D69">
              <w:rPr>
                <w:rFonts w:ascii="宋体" w:hAnsi="宋体" w:cs="宋体" w:hint="eastAsia"/>
                <w:color w:val="000000"/>
                <w:kern w:val="0"/>
                <w:sz w:val="18"/>
                <w:szCs w:val="18"/>
              </w:rPr>
              <w:t xml:space="preserve">中华人民共和国国务院令第306号公布， </w:t>
            </w:r>
            <w:smartTag w:uri="urn:schemas-microsoft-com:office:smarttags" w:element="chsdate">
              <w:smartTagPr>
                <w:attr w:name="Year" w:val="2010"/>
                <w:attr w:name="Month" w:val="1"/>
                <w:attr w:name="Day" w:val="9"/>
                <w:attr w:name="IsLunarDate" w:val="False"/>
                <w:attr w:name="IsROCDate" w:val="False"/>
              </w:smartTagPr>
              <w:r w:rsidRPr="00804D69">
                <w:rPr>
                  <w:rFonts w:ascii="宋体" w:hAnsi="宋体" w:cs="宋体" w:hint="eastAsia"/>
                  <w:color w:val="000000"/>
                  <w:kern w:val="0"/>
                  <w:sz w:val="18"/>
                  <w:szCs w:val="18"/>
                </w:rPr>
                <w:t>2010年1月9日</w:t>
              </w:r>
            </w:smartTag>
            <w:r w:rsidRPr="00804D69">
              <w:rPr>
                <w:rFonts w:ascii="宋体" w:hAnsi="宋体" w:cs="宋体" w:hint="eastAsia"/>
                <w:color w:val="000000"/>
                <w:kern w:val="0"/>
                <w:sz w:val="18"/>
                <w:szCs w:val="18"/>
              </w:rPr>
              <w:t>中华人民共和国国务院令第569号第二次修订）</w:t>
            </w:r>
            <w:r w:rsidRPr="00804D69">
              <w:rPr>
                <w:rFonts w:ascii="宋体" w:hAnsi="宋体" w:cs="宋体" w:hint="eastAsia"/>
                <w:b/>
                <w:color w:val="000000"/>
                <w:kern w:val="0"/>
                <w:sz w:val="18"/>
                <w:szCs w:val="18"/>
              </w:rPr>
              <w:t>第七十九条</w:t>
            </w:r>
            <w:r w:rsidRPr="00804D69">
              <w:rPr>
                <w:rFonts w:ascii="宋体" w:hAnsi="宋体" w:cs="宋体" w:hint="eastAsia"/>
                <w:color w:val="000000"/>
                <w:kern w:val="0"/>
                <w:sz w:val="18"/>
                <w:szCs w:val="18"/>
              </w:rPr>
              <w:t xml:space="preserve"> 专利法和本细则所称管理专利工作的部门，是指由省、自治区、直辖市人民政府以及专利管理工作量大又有实际处理能力的设区的市人民政府设立的管理专利工作的部门。</w:t>
            </w:r>
          </w:p>
          <w:p w:rsidR="00804D69" w:rsidRPr="00804D69" w:rsidRDefault="00804D69" w:rsidP="00BF4B49">
            <w:pPr>
              <w:widowControl/>
              <w:spacing w:line="240" w:lineRule="exact"/>
              <w:ind w:firstLine="360"/>
              <w:rPr>
                <w:rFonts w:ascii="宋体" w:hAnsi="宋体" w:cs="宋体"/>
                <w:kern w:val="0"/>
                <w:sz w:val="18"/>
                <w:szCs w:val="18"/>
              </w:rPr>
            </w:pPr>
            <w:r w:rsidRPr="00804D69">
              <w:rPr>
                <w:rFonts w:ascii="宋体" w:hAnsi="宋体" w:cs="宋体" w:hint="eastAsia"/>
                <w:color w:val="000000"/>
                <w:kern w:val="0"/>
                <w:sz w:val="18"/>
                <w:szCs w:val="18"/>
              </w:rPr>
              <w:t>2.【地方性法规】《广西壮族自治区专利条例》（</w:t>
            </w:r>
            <w:smartTag w:uri="urn:schemas-microsoft-com:office:smarttags" w:element="chsdate">
              <w:smartTagPr>
                <w:attr w:name="Year" w:val="2012"/>
                <w:attr w:name="Month" w:val="7"/>
                <w:attr w:name="Day" w:val="26"/>
                <w:attr w:name="IsLunarDate" w:val="False"/>
                <w:attr w:name="IsROCDate" w:val="False"/>
              </w:smartTagPr>
              <w:r w:rsidRPr="00804D69">
                <w:rPr>
                  <w:rFonts w:ascii="宋体" w:hAnsi="宋体" w:cs="宋体" w:hint="eastAsia"/>
                  <w:color w:val="000000"/>
                  <w:kern w:val="0"/>
                  <w:sz w:val="18"/>
                  <w:szCs w:val="18"/>
                </w:rPr>
                <w:t>2012年7月26日</w:t>
              </w:r>
            </w:smartTag>
            <w:r w:rsidRPr="00804D69">
              <w:rPr>
                <w:rFonts w:ascii="宋体" w:hAnsi="宋体"/>
                <w:color w:val="000000"/>
                <w:sz w:val="18"/>
                <w:szCs w:val="18"/>
              </w:rPr>
              <w:t>广西壮族自治区人大常委会公告十一届第52号</w:t>
            </w:r>
            <w:r w:rsidRPr="00804D69">
              <w:rPr>
                <w:rFonts w:ascii="宋体" w:hAnsi="宋体" w:cs="宋体" w:hint="eastAsia"/>
                <w:color w:val="000000"/>
                <w:kern w:val="0"/>
                <w:sz w:val="18"/>
                <w:szCs w:val="18"/>
              </w:rPr>
              <w:t>）</w:t>
            </w:r>
            <w:r w:rsidRPr="00804D69">
              <w:rPr>
                <w:rFonts w:ascii="宋体" w:hAnsi="宋体" w:cs="宋体" w:hint="eastAsia"/>
                <w:b/>
                <w:kern w:val="0"/>
                <w:sz w:val="18"/>
                <w:szCs w:val="18"/>
              </w:rPr>
              <w:t xml:space="preserve">第二十条 </w:t>
            </w:r>
            <w:r w:rsidRPr="00804D69">
              <w:rPr>
                <w:rFonts w:ascii="宋体" w:hAnsi="宋体" w:cs="宋体" w:hint="eastAsia"/>
                <w:kern w:val="0"/>
                <w:sz w:val="18"/>
                <w:szCs w:val="18"/>
              </w:rPr>
              <w:t>专利侵权纠纷，由当事人协商解决；不愿协商或者协商不成的，专利权人或者利害关系人可以请求专利管理部门处理，也可以依法向人民法院提起民事诉讼。</w:t>
            </w:r>
            <w:r w:rsidRPr="00804D69">
              <w:rPr>
                <w:rFonts w:ascii="宋体" w:hAnsi="宋体" w:cs="宋体"/>
                <w:spacing w:val="-6"/>
                <w:kern w:val="0"/>
                <w:sz w:val="18"/>
                <w:szCs w:val="18"/>
              </w:rPr>
              <w:t>专利管理部门在作出处理决定前，应当先行调解。</w:t>
            </w:r>
            <w:r w:rsidRPr="00804D69">
              <w:rPr>
                <w:rFonts w:ascii="宋体" w:hAnsi="宋体" w:cs="宋体" w:hint="eastAsia"/>
                <w:b/>
                <w:kern w:val="0"/>
                <w:sz w:val="18"/>
                <w:szCs w:val="18"/>
              </w:rPr>
              <w:t>第二十四条</w:t>
            </w:r>
            <w:r w:rsidRPr="00804D69">
              <w:rPr>
                <w:rFonts w:ascii="宋体" w:hAnsi="宋体" w:cs="宋体" w:hint="eastAsia"/>
                <w:kern w:val="0"/>
                <w:sz w:val="18"/>
                <w:szCs w:val="18"/>
              </w:rPr>
              <w:t xml:space="preserve"> 专利管理部门认定专利侵权行为不成立的，应当书面告知请求人；认为侵权行为成立的，责令侵权人立即停止侵权行为，并依照下列规定予以处理：（一）侵权人制造专利侵权产品的，责令其立即停止制造行为，销毁制造侵权产品的专用设备、模具，并且不得销售、使用尚未售出的侵权产品或者以任何其他形式将其投放市场；侵权产品难以保存的，责令侵权人销毁该产品；（二）侵权人未经专利权人许可使用专利方法的，责令侵权人立即停止使用行为，销毁实施专利方法的专用设备、模具，并且不得销售、使用尚未售出的依照专利方法所直接获得的侵权产品或者以任何其他形式将其投放市场；侵权产品难以保存的，责令侵权人销毁该产品；（三）侵权人销售专利侵权产品或者依照专利方法直接获得的侵权产品的，责令其立即停止销售行为，并且不得使用尚未售出的侵权产品或者以任何其他形式将其投放市场；尚未售出的侵权产品难以保存的，责令侵权人销毁该产品；（四）侵权人许诺销售专利侵权产品或者依照专利方法直接获得的侵权产品的，责令其立即停止许诺销售行为，消除影响，并且不得进行任何实际销售行为；（五）侵权人进口专利侵权产品或者依照专利方法直接获得的侵权产品的，责令侵权人立即停止进口行为；侵权产品已经入境的，不得销售、使用该侵权产品或者以任何其他形式将其投放市场；侵权产品难以保存的，责令侵权人销毁该产品；侵权产品尚未入境的，可以将处理决定通知有关海关；（六）停止侵权行为的其他必要措施。</w:t>
            </w:r>
          </w:p>
        </w:tc>
        <w:tc>
          <w:tcPr>
            <w:tcW w:w="636" w:type="pct"/>
            <w:shd w:val="clear" w:color="auto" w:fill="auto"/>
            <w:vAlign w:val="center"/>
          </w:tcPr>
          <w:p w:rsidR="00804D69" w:rsidRPr="00804D69" w:rsidRDefault="00804D69" w:rsidP="00BF4B49">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w:t>
            </w:r>
            <w:r w:rsidRPr="00804D69">
              <w:rPr>
                <w:rFonts w:ascii="宋体" w:hAnsi="宋体" w:cs="宋体" w:hint="eastAsia"/>
                <w:spacing w:val="4"/>
                <w:kern w:val="0"/>
                <w:sz w:val="18"/>
                <w:szCs w:val="18"/>
              </w:rPr>
              <w:t>1.受理立案责任: 请求人向管理专利工作的部门提起专利侵权纠纷处理的请求，其提交的请求书及证明材料应当符合《专利行政执法办法》第十一条、第十二条的要求。不符合要求的，应当告知请求人在指定期限内补正材料。请求符合《专利行政执法办法》第十条规定的，管理专利工作的部门应当在收到请求书或补正材料之日起5个工作日内立案并通知请求人，同时指定3名或3名以上单数承办人员组成合议组。</w:t>
            </w:r>
          </w:p>
          <w:p w:rsidR="00804D69" w:rsidRPr="00804D69" w:rsidRDefault="00804D69" w:rsidP="00BF4B49">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审理责任:管理专利工作的部门应当在立案之日起5个工作日内将请求书及其附件的副本、立案通知书、答辩通知书送达被请求人，要求其在收到之日起15日内提交答辩书并按照请求人的数量提供答辩书副本。被请求人逾期不提交答辩书的，不影响管理专利工作的部门进行处理。</w:t>
            </w:r>
          </w:p>
          <w:p w:rsidR="00804D69" w:rsidRPr="00804D69" w:rsidRDefault="00804D69" w:rsidP="00BF4B49">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3.裁决责任:除调解达成协议或请求人撤回请求之外，管理专利工作的部门应当及时作出行政处理决定。专利侵权纠纷案件的处理</w:t>
            </w:r>
            <w:r w:rsidRPr="00804D69">
              <w:rPr>
                <w:rFonts w:ascii="宋体" w:hAnsi="宋体" w:cs="宋体" w:hint="eastAsia"/>
                <w:spacing w:val="-6"/>
                <w:kern w:val="0"/>
                <w:sz w:val="18"/>
                <w:szCs w:val="18"/>
              </w:rPr>
              <w:t>期限为自立案之日起4个月内结案。</w:t>
            </w:r>
          </w:p>
          <w:p w:rsidR="00804D69" w:rsidRPr="00804D69" w:rsidRDefault="00804D69" w:rsidP="00BF4B49">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4.结案责任：专利侵权纠纷案件以作出处理决定、达成调解协议或以撤销案件的方式审结的，管理专利工作的部门应当及时办理结案手续。对认定侵权行为成立的专利侵权纠纷案件，应当在结案后依照有关规定予以公开。</w:t>
            </w:r>
          </w:p>
          <w:p w:rsidR="00804D69" w:rsidRPr="00804D69" w:rsidRDefault="00804D69" w:rsidP="00BF4B49">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5.执行责任:侵权人期满不起诉又不停止侵权行为的，管理专利工作的部门可以申请人民法院强制执行。</w:t>
            </w:r>
          </w:p>
          <w:p w:rsidR="00804D69" w:rsidRPr="00804D69" w:rsidRDefault="00804D69" w:rsidP="00BF4B49">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6.其他法律法规规章文件规定应履行的责任。</w:t>
            </w:r>
          </w:p>
        </w:tc>
        <w:tc>
          <w:tcPr>
            <w:tcW w:w="1400" w:type="pct"/>
            <w:shd w:val="clear" w:color="auto" w:fill="auto"/>
            <w:vAlign w:val="center"/>
          </w:tcPr>
          <w:p w:rsidR="00804D69" w:rsidRPr="00804D69" w:rsidRDefault="00804D69" w:rsidP="006E44E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w:t>
            </w:r>
            <w:r w:rsidRPr="00804D69">
              <w:rPr>
                <w:rFonts w:ascii="宋体" w:hAnsi="宋体" w:cs="宋体" w:hint="eastAsia"/>
                <w:spacing w:val="-6"/>
                <w:kern w:val="0"/>
                <w:sz w:val="18"/>
                <w:szCs w:val="18"/>
              </w:rPr>
              <w:t xml:space="preserve"> </w:t>
            </w:r>
            <w:r w:rsidRPr="00804D69">
              <w:rPr>
                <w:rFonts w:ascii="宋体" w:hAnsi="宋体" w:cs="宋体" w:hint="eastAsia"/>
                <w:kern w:val="0"/>
                <w:sz w:val="18"/>
                <w:szCs w:val="18"/>
              </w:rPr>
              <w:t xml:space="preserve"> 1.【规章】《专利行政执法办法》（国家知识产权局令第七十一号修订，</w:t>
            </w:r>
            <w:smartTag w:uri="urn:schemas-microsoft-com:office:smarttags" w:element="chsdate">
              <w:smartTagPr>
                <w:attr w:name="IsROCDate" w:val="False"/>
                <w:attr w:name="IsLunarDate" w:val="False"/>
                <w:attr w:name="Day" w:val="1"/>
                <w:attr w:name="Month" w:val="7"/>
                <w:attr w:name="Year" w:val="2015"/>
              </w:smartTagPr>
              <w:r w:rsidRPr="00804D69">
                <w:rPr>
                  <w:rFonts w:ascii="宋体" w:hAnsi="宋体" w:cs="宋体" w:hint="eastAsia"/>
                  <w:kern w:val="0"/>
                  <w:sz w:val="18"/>
                  <w:szCs w:val="18"/>
                </w:rPr>
                <w:t>2015年7月1日</w:t>
              </w:r>
            </w:smartTag>
            <w:r w:rsidRPr="00804D69">
              <w:rPr>
                <w:rFonts w:ascii="宋体" w:hAnsi="宋体" w:cs="宋体" w:hint="eastAsia"/>
                <w:kern w:val="0"/>
                <w:sz w:val="18"/>
                <w:szCs w:val="18"/>
              </w:rPr>
              <w:t>起施行）第十条 请求管理专利工作的部门处理专利侵权纠纷的，应当符合下列条件：（一）请求人是专利权人或者利害关系人；（二）有明确的被请求人；（三）有明确的请求事项和具体事实、理由；（四）属于受案管理专利工作的部门的受案和管辖范围；（五）当事人没有就该专利侵权纠纷向人民法院起诉。第一项所称利害关系人包括专利实施许可合同的被许可人、专利权人的合法继承人。专利实施许可合同的被许可人中，独占实施许可合同的被许可人可以单独提出请求；排他实施许可合同的被许可人在专利权人不请求的情况下，可以单独提出请求；除合同另有约定外，普通实施许可合同的被许可人不能单独提出请求。第十一条 请求管理专利工作的部门处理专利侵权纠纷的，应当提交请求书及下列证明材料：（一）主体资格证明，即个人应当提交居民身份证或者其他有效身份证件，单位应当提交有效的营业执照或者其他主体资格证明文件副本及法定代表人或者主要负责人的身份证明；（二）专利权有效的证明，即专利登记簿副本，或者专利证书和当年缴纳专利年费的收据。专利侵权纠纷涉及实用新型或者外观设计专利的，管理专利工作的部门可以要求请求人出具由国家知识产权局作出的专利权评价报告（实用新型专利检索报告）。请求人应当按照被请求人的数量提供请求书副本及有关证据。第十二条 请求书应当记载以下内容：（一）请求人的姓名或者名称、地址，法定代表人或者主要负责人的姓名、职务，委托代理人的，代理人的姓名和代理机构的名称、地址；（二）被请求人的姓名或者名称、地址；（三）请求处理的事项以及事实和理由。有关证据和证明材料可以以请求书附件的形式提交。请求书应当由请求人签名或者盖章。第十三条 请求符合本办法第十条规定条件的，管理专利工作的部门应当在收到请求书之日起5个工作日内立案并通知请求人，同时指定3名或者3名以上单数执法人员处理该专利侵权纠纷；请求不符合本办法第十条规定条件的，管理专利工作的部门应当在收到请求书之日起5个工作日内通知请求人不予受理，并说明理由。</w:t>
            </w:r>
          </w:p>
          <w:p w:rsidR="00804D69" w:rsidRPr="00804D69" w:rsidRDefault="00804D69" w:rsidP="006E44E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2.【规章】《专利行政执法办法》（国家知识产权局令第七十一号修订，</w:t>
            </w:r>
            <w:smartTag w:uri="urn:schemas-microsoft-com:office:smarttags" w:element="chsdate">
              <w:smartTagPr>
                <w:attr w:name="Year" w:val="2015"/>
                <w:attr w:name="Month" w:val="7"/>
                <w:attr w:name="Day" w:val="1"/>
                <w:attr w:name="IsLunarDate" w:val="False"/>
                <w:attr w:name="IsROCDate" w:val="False"/>
              </w:smartTagPr>
              <w:r w:rsidRPr="00804D69">
                <w:rPr>
                  <w:rFonts w:ascii="宋体" w:hAnsi="宋体" w:cs="宋体" w:hint="eastAsia"/>
                  <w:kern w:val="0"/>
                  <w:sz w:val="18"/>
                  <w:szCs w:val="18"/>
                </w:rPr>
                <w:t>2015年7月1日</w:t>
              </w:r>
            </w:smartTag>
            <w:r w:rsidRPr="00804D69">
              <w:rPr>
                <w:rFonts w:ascii="宋体" w:hAnsi="宋体" w:cs="宋体" w:hint="eastAsia"/>
                <w:kern w:val="0"/>
                <w:sz w:val="18"/>
                <w:szCs w:val="18"/>
              </w:rPr>
              <w:t>起施行）第十四条 管理专利工作的部门应当在立案之日起5个工作日内将请求书及其附件的副本送达被请求人，要求其在收到之日起15日内提交答辩书并按照请求人的数量提供答辩书副本。被请求人逾期不提交答辩书的，不影响管理专利工作的部门进行处理。被请求人提交答辩书的，管理专利工作的部门应当在收到之日起5个工作日内将答辩书副本送达请求人。</w:t>
            </w:r>
          </w:p>
          <w:p w:rsidR="00804D69" w:rsidRPr="00804D69" w:rsidRDefault="00804D69" w:rsidP="006E44E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3.【规章】《专利行政执法办法》（国家知识产权局令第七十一号，</w:t>
            </w:r>
            <w:smartTag w:uri="urn:schemas-microsoft-com:office:smarttags" w:element="chsdate">
              <w:smartTagPr>
                <w:attr w:name="Year" w:val="2015"/>
                <w:attr w:name="Month" w:val="7"/>
                <w:attr w:name="Day" w:val="1"/>
                <w:attr w:name="IsLunarDate" w:val="False"/>
                <w:attr w:name="IsROCDate" w:val="False"/>
              </w:smartTagPr>
              <w:r w:rsidRPr="00804D69">
                <w:rPr>
                  <w:rFonts w:ascii="宋体" w:hAnsi="宋体" w:cs="宋体" w:hint="eastAsia"/>
                  <w:kern w:val="0"/>
                  <w:sz w:val="18"/>
                  <w:szCs w:val="18"/>
                </w:rPr>
                <w:t>2015年7月1日</w:t>
              </w:r>
            </w:smartTag>
            <w:r w:rsidRPr="00804D69">
              <w:rPr>
                <w:rFonts w:ascii="宋体" w:hAnsi="宋体" w:cs="宋体" w:hint="eastAsia"/>
                <w:kern w:val="0"/>
                <w:sz w:val="18"/>
                <w:szCs w:val="18"/>
              </w:rPr>
              <w:t>起施行）第十五条 管理专利工作的部门处理专利侵权纠纷案件时，可以根据当事人的意愿进行调解。双方当事人达成一致的，由管理专利工作的部门制作调解协议书，加盖其公章，并由双方当事人签名或者盖章。调解不成的，应当及时作出处理决定。第十九条 除达成调解协议或者请求人撤回请求之外，管理专利工作的部门处理专利侵权纠纷应当制作处理决定书，写明以下内容：（一）当事人的姓名或者名称、地址；（二）当事人陈述的事实和理由；（三）认定侵权行为是否成立的理由和依据；（四）处理决定认定侵权行为成立并需要责令侵权人立即停止侵权行为的，应当明确写明责令被请求人立即停止的侵权行为的类型、对象和范围；认定侵权行为不成立的，应当驳回请求人的请求；（五）不服处理决定提起行政诉讼的途径和期限。处理决定书应当加盖管理专利工作的部门的公章。第二十一条 管理专利工作的部门处理专利侵权纠纷，应当自立案之日起3个月内结案。案件特别复杂需要延长期限的，应当由管理专利工作的部门负责人批准。经批准延长的期限，最多不超过1个月。案件处理过程中的公告、鉴定、中止等时间不计入前款所述案件办理期限。</w:t>
            </w:r>
          </w:p>
          <w:p w:rsidR="00804D69" w:rsidRPr="00804D69" w:rsidRDefault="00804D69" w:rsidP="006E44E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4-1.同3。</w:t>
            </w:r>
          </w:p>
          <w:p w:rsidR="00804D69" w:rsidRPr="00804D69" w:rsidRDefault="00804D69" w:rsidP="006E44EF">
            <w:pPr>
              <w:widowControl/>
              <w:spacing w:line="220" w:lineRule="exact"/>
              <w:rPr>
                <w:rFonts w:ascii="宋体" w:hAnsi="宋体" w:cs="宋体"/>
                <w:kern w:val="0"/>
                <w:sz w:val="18"/>
                <w:szCs w:val="18"/>
              </w:rPr>
            </w:pPr>
            <w:r w:rsidRPr="00804D69">
              <w:rPr>
                <w:rFonts w:ascii="宋体" w:hAnsi="宋体" w:cs="宋体" w:hint="eastAsia"/>
                <w:kern w:val="0"/>
                <w:sz w:val="18"/>
                <w:szCs w:val="18"/>
              </w:rPr>
              <w:t xml:space="preserve">　　4-2.【规章】《专利行政执法办法》（国家知识产权局令第七十一号修订，</w:t>
            </w:r>
            <w:smartTag w:uri="urn:schemas-microsoft-com:office:smarttags" w:element="chsdate">
              <w:smartTagPr>
                <w:attr w:name="Year" w:val="2015"/>
                <w:attr w:name="Month" w:val="7"/>
                <w:attr w:name="Day" w:val="1"/>
                <w:attr w:name="IsLunarDate" w:val="False"/>
                <w:attr w:name="IsROCDate" w:val="False"/>
              </w:smartTagPr>
              <w:r w:rsidRPr="00804D69">
                <w:rPr>
                  <w:rFonts w:ascii="宋体" w:hAnsi="宋体" w:cs="宋体" w:hint="eastAsia"/>
                  <w:kern w:val="0"/>
                  <w:sz w:val="18"/>
                  <w:szCs w:val="18"/>
                </w:rPr>
                <w:t>2015年7月1日</w:t>
              </w:r>
            </w:smartTag>
            <w:r w:rsidRPr="00804D69">
              <w:rPr>
                <w:rFonts w:ascii="宋体" w:hAnsi="宋体" w:cs="宋体" w:hint="eastAsia"/>
                <w:kern w:val="0"/>
                <w:sz w:val="18"/>
                <w:szCs w:val="18"/>
              </w:rPr>
              <w:t>起施行）第四十六条 管理专利工作的部门作出认定专利侵权行为成立并责令侵权人立即停止侵权行为的决定，或者认定假冒专利行为成立并作出处罚决定的，应当自作出决定之日起20个工作日内予以公开，通过政府网站等途径及时发布执法信息。</w:t>
            </w:r>
          </w:p>
          <w:p w:rsidR="00804D69" w:rsidRPr="00804D69" w:rsidRDefault="00804D69" w:rsidP="006E44EF">
            <w:pPr>
              <w:widowControl/>
              <w:spacing w:line="220" w:lineRule="exact"/>
              <w:rPr>
                <w:rFonts w:ascii="宋体" w:hAnsi="宋体" w:cs="宋体"/>
                <w:spacing w:val="-6"/>
                <w:kern w:val="0"/>
                <w:sz w:val="18"/>
                <w:szCs w:val="18"/>
              </w:rPr>
            </w:pPr>
            <w:r w:rsidRPr="00804D69">
              <w:rPr>
                <w:rFonts w:ascii="宋体" w:hAnsi="宋体" w:cs="宋体" w:hint="eastAsia"/>
                <w:kern w:val="0"/>
                <w:sz w:val="18"/>
                <w:szCs w:val="18"/>
              </w:rPr>
              <w:t xml:space="preserve">　　5.【法律】《中华人民共和国专利法》（</w:t>
            </w:r>
            <w:smartTag w:uri="urn:schemas-microsoft-com:office:smarttags" w:element="chsdate">
              <w:smartTagPr>
                <w:attr w:name="Year" w:val="2008"/>
                <w:attr w:name="Month" w:val="12"/>
                <w:attr w:name="Day" w:val="27"/>
                <w:attr w:name="IsLunarDate" w:val="False"/>
                <w:attr w:name="IsROCDate" w:val="False"/>
              </w:smartTagPr>
              <w:r w:rsidRPr="00804D69">
                <w:rPr>
                  <w:rFonts w:ascii="宋体" w:hAnsi="宋体" w:cs="宋体" w:hint="eastAsia"/>
                  <w:kern w:val="0"/>
                  <w:sz w:val="18"/>
                  <w:szCs w:val="18"/>
                </w:rPr>
                <w:t>2008年12月27日</w:t>
              </w:r>
            </w:smartTag>
            <w:r w:rsidRPr="00804D69">
              <w:rPr>
                <w:rFonts w:ascii="宋体" w:hAnsi="宋体" w:cs="宋体" w:hint="eastAsia"/>
                <w:kern w:val="0"/>
                <w:sz w:val="18"/>
                <w:szCs w:val="18"/>
              </w:rPr>
              <w:t>主席令第八号公布，自</w:t>
            </w:r>
            <w:smartTag w:uri="urn:schemas-microsoft-com:office:smarttags" w:element="chsdate">
              <w:smartTagPr>
                <w:attr w:name="Year" w:val="2009"/>
                <w:attr w:name="Month" w:val="10"/>
                <w:attr w:name="Day" w:val="1"/>
                <w:attr w:name="IsLunarDate" w:val="False"/>
                <w:attr w:name="IsROCDate" w:val="False"/>
              </w:smartTagPr>
              <w:r w:rsidRPr="00804D69">
                <w:rPr>
                  <w:rFonts w:ascii="宋体" w:hAnsi="宋体" w:cs="宋体" w:hint="eastAsia"/>
                  <w:kern w:val="0"/>
                  <w:sz w:val="18"/>
                  <w:szCs w:val="18"/>
                </w:rPr>
                <w:t>2009年10月1日</w:t>
              </w:r>
            </w:smartTag>
            <w:r w:rsidRPr="00804D69">
              <w:rPr>
                <w:rFonts w:ascii="宋体" w:hAnsi="宋体" w:cs="宋体" w:hint="eastAsia"/>
                <w:kern w:val="0"/>
                <w:sz w:val="18"/>
                <w:szCs w:val="18"/>
              </w:rPr>
              <w:t>起施行）第六十条 未经专利权人许可，实施其专利，即侵犯其专利权，引起纠纷的，由当事人协商解决；不愿协商或者协商不成的，专利权人或者利害关系人可以向人民法院起诉，也可以请求管理专利工作的部门处理。管理专利工作的部门处理时，认定侵权行为成立的，可以责令侵权人立即停止侵权行为，当事人不服的，可以自收到处理通知之日起十五日内依照《中华人民共和国行政诉讼法》向人民法院起诉；侵权人期满不起诉又不停止侵权行为的，管理专利工作的部门可以申请人民法院强制执行。</w:t>
            </w:r>
          </w:p>
        </w:tc>
        <w:tc>
          <w:tcPr>
            <w:tcW w:w="380" w:type="pct"/>
            <w:shd w:val="clear" w:color="auto" w:fill="auto"/>
            <w:vAlign w:val="center"/>
          </w:tcPr>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因不履行或不正确履行行政职责，有下列情形的，行政机关及相关工作人员应承担相应责任：</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1.不履行或不正确履行职责，对检查工作不认真执行的；</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2.在监督检查中玩忽职守、徇私舞弊的；</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3.在监督检查中滥用职权，谋取不正当利益和发生腐败行为的；</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4.其他违反法律法规规章文件规定的行为。</w:t>
            </w:r>
          </w:p>
        </w:tc>
        <w:tc>
          <w:tcPr>
            <w:tcW w:w="915" w:type="pct"/>
            <w:vAlign w:val="center"/>
          </w:tcPr>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1.【规章】《广西壮族自治区行政过错责任追究办法》（2007年广西壮族自治区人民政府令第24号）第三条 行政机关及其工作人员不依法履行或者不适当履行职责，以致影响行政秩序和行政效率，贻误行政管理工作，或者损害行政管理相对人合法权益的，依照本办法追究行政过错责任。</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2.同1.</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48" w:type="pct"/>
          </w:tcPr>
          <w:p w:rsidR="00804D69" w:rsidRPr="00804D69" w:rsidRDefault="00804D69" w:rsidP="0001718C">
            <w:pPr>
              <w:widowControl/>
              <w:spacing w:line="240" w:lineRule="exact"/>
              <w:jc w:val="center"/>
              <w:rPr>
                <w:rFonts w:ascii="宋体" w:hAnsi="宋体" w:cs="宋体"/>
                <w:b/>
                <w:kern w:val="0"/>
                <w:sz w:val="18"/>
                <w:szCs w:val="18"/>
              </w:rPr>
            </w:pPr>
          </w:p>
        </w:tc>
      </w:tr>
      <w:tr w:rsidR="00804D69" w:rsidRPr="00804D69" w:rsidTr="00804D69">
        <w:trPr>
          <w:trHeight w:val="12700"/>
          <w:jc w:val="center"/>
        </w:trPr>
        <w:tc>
          <w:tcPr>
            <w:tcW w:w="133" w:type="pct"/>
            <w:shd w:val="clear" w:color="auto" w:fill="auto"/>
            <w:vAlign w:val="center"/>
          </w:tcPr>
          <w:p w:rsidR="00804D69" w:rsidRPr="00804D69" w:rsidRDefault="00804D69" w:rsidP="006B5EC0">
            <w:pPr>
              <w:widowControl/>
              <w:spacing w:line="240" w:lineRule="exact"/>
              <w:jc w:val="center"/>
              <w:rPr>
                <w:rFonts w:ascii="宋体" w:hAnsi="宋体" w:cs="宋体"/>
                <w:bCs/>
                <w:color w:val="000000"/>
                <w:kern w:val="0"/>
                <w:sz w:val="18"/>
                <w:szCs w:val="18"/>
              </w:rPr>
            </w:pPr>
            <w:r w:rsidRPr="00804D69">
              <w:rPr>
                <w:rFonts w:ascii="宋体" w:hAnsi="宋体" w:cs="宋体" w:hint="eastAsia"/>
                <w:bCs/>
                <w:color w:val="000000"/>
                <w:kern w:val="0"/>
                <w:sz w:val="18"/>
                <w:szCs w:val="18"/>
              </w:rPr>
              <w:lastRenderedPageBreak/>
              <w:t>7</w:t>
            </w:r>
          </w:p>
        </w:tc>
        <w:tc>
          <w:tcPr>
            <w:tcW w:w="236" w:type="pct"/>
            <w:shd w:val="clear" w:color="auto" w:fill="auto"/>
            <w:vAlign w:val="center"/>
          </w:tcPr>
          <w:p w:rsidR="00804D69" w:rsidRPr="00804D69" w:rsidRDefault="00804D69" w:rsidP="006E44EF">
            <w:pPr>
              <w:widowControl/>
              <w:spacing w:line="240" w:lineRule="exact"/>
              <w:jc w:val="center"/>
              <w:rPr>
                <w:rFonts w:ascii="宋体" w:hAnsi="宋体" w:cs="宋体"/>
                <w:color w:val="000000"/>
                <w:kern w:val="0"/>
                <w:sz w:val="18"/>
                <w:szCs w:val="18"/>
              </w:rPr>
            </w:pPr>
            <w:r w:rsidRPr="00804D69">
              <w:rPr>
                <w:rFonts w:ascii="宋体" w:hAnsi="宋体" w:cs="宋体" w:hint="eastAsia"/>
                <w:color w:val="000000"/>
                <w:kern w:val="0"/>
                <w:sz w:val="18"/>
                <w:szCs w:val="18"/>
              </w:rPr>
              <w:t>其他行政权力</w:t>
            </w:r>
          </w:p>
        </w:tc>
        <w:tc>
          <w:tcPr>
            <w:tcW w:w="211" w:type="pct"/>
            <w:shd w:val="clear" w:color="auto" w:fill="auto"/>
            <w:vAlign w:val="center"/>
          </w:tcPr>
          <w:p w:rsidR="00804D69" w:rsidRPr="00804D69" w:rsidRDefault="00804D69" w:rsidP="006E44EF">
            <w:pPr>
              <w:widowControl/>
              <w:spacing w:line="240" w:lineRule="exact"/>
              <w:jc w:val="center"/>
              <w:rPr>
                <w:rFonts w:ascii="宋体" w:hAnsi="宋体" w:cs="宋体"/>
                <w:kern w:val="0"/>
                <w:sz w:val="18"/>
                <w:szCs w:val="18"/>
              </w:rPr>
            </w:pPr>
            <w:r w:rsidRPr="00804D69">
              <w:rPr>
                <w:rFonts w:ascii="宋体" w:hAnsi="宋体" w:cs="宋体" w:hint="eastAsia"/>
                <w:kern w:val="0"/>
                <w:sz w:val="18"/>
                <w:szCs w:val="18"/>
              </w:rPr>
              <w:t>对专利纠纷的调解</w:t>
            </w:r>
          </w:p>
        </w:tc>
        <w:tc>
          <w:tcPr>
            <w:tcW w:w="118" w:type="pct"/>
            <w:shd w:val="clear" w:color="auto" w:fill="auto"/>
            <w:vAlign w:val="center"/>
          </w:tcPr>
          <w:p w:rsidR="00804D69" w:rsidRPr="00804D69" w:rsidRDefault="00804D69" w:rsidP="006E44EF">
            <w:pPr>
              <w:widowControl/>
              <w:spacing w:line="240" w:lineRule="exact"/>
              <w:jc w:val="center"/>
              <w:rPr>
                <w:rFonts w:ascii="宋体" w:hAnsi="宋体" w:cs="宋体"/>
                <w:kern w:val="0"/>
                <w:sz w:val="18"/>
                <w:szCs w:val="18"/>
              </w:rPr>
            </w:pPr>
          </w:p>
        </w:tc>
        <w:tc>
          <w:tcPr>
            <w:tcW w:w="823" w:type="pct"/>
            <w:shd w:val="clear" w:color="auto" w:fill="auto"/>
            <w:vAlign w:val="center"/>
          </w:tcPr>
          <w:p w:rsidR="00804D69" w:rsidRPr="00804D69" w:rsidRDefault="00804D69" w:rsidP="00EC219F">
            <w:pPr>
              <w:widowControl/>
              <w:spacing w:line="240" w:lineRule="exact"/>
              <w:rPr>
                <w:rFonts w:ascii="宋体" w:hAnsi="宋体" w:cs="宋体"/>
                <w:spacing w:val="2"/>
                <w:kern w:val="0"/>
                <w:sz w:val="18"/>
                <w:szCs w:val="18"/>
              </w:rPr>
            </w:pPr>
            <w:r w:rsidRPr="00804D69">
              <w:rPr>
                <w:rFonts w:ascii="宋体" w:hAnsi="宋体" w:cs="宋体" w:hint="eastAsia"/>
                <w:kern w:val="0"/>
                <w:sz w:val="18"/>
                <w:szCs w:val="18"/>
              </w:rPr>
              <w:t xml:space="preserve">　　</w:t>
            </w:r>
            <w:r w:rsidRPr="00804D69">
              <w:rPr>
                <w:rFonts w:ascii="宋体" w:hAnsi="宋体" w:cs="宋体" w:hint="eastAsia"/>
                <w:spacing w:val="2"/>
                <w:kern w:val="0"/>
                <w:sz w:val="18"/>
                <w:szCs w:val="18"/>
              </w:rPr>
              <w:t>1.【行政法规】《中华人民共和国专利法实施细则》（</w:t>
            </w:r>
            <w:smartTag w:uri="urn:schemas-microsoft-com:office:smarttags" w:element="chsdate">
              <w:smartTagPr>
                <w:attr w:name="IsROCDate" w:val="False"/>
                <w:attr w:name="IsLunarDate" w:val="False"/>
                <w:attr w:name="Day" w:val="15"/>
                <w:attr w:name="Month" w:val="6"/>
                <w:attr w:name="Year" w:val="2001"/>
              </w:smartTagPr>
              <w:r w:rsidRPr="00804D69">
                <w:rPr>
                  <w:rFonts w:ascii="宋体" w:hAnsi="宋体" w:cs="宋体" w:hint="eastAsia"/>
                  <w:spacing w:val="2"/>
                  <w:kern w:val="0"/>
                  <w:sz w:val="18"/>
                  <w:szCs w:val="18"/>
                </w:rPr>
                <w:t>2001年6月15日</w:t>
              </w:r>
            </w:smartTag>
            <w:r w:rsidRPr="00804D69">
              <w:rPr>
                <w:rFonts w:ascii="宋体" w:hAnsi="宋体" w:cs="宋体" w:hint="eastAsia"/>
                <w:spacing w:val="2"/>
                <w:kern w:val="0"/>
                <w:sz w:val="18"/>
                <w:szCs w:val="18"/>
              </w:rPr>
              <w:t xml:space="preserve">中华人民共和国国务院令第306号公布， </w:t>
            </w:r>
            <w:smartTag w:uri="urn:schemas-microsoft-com:office:smarttags" w:element="chsdate">
              <w:smartTagPr>
                <w:attr w:name="IsROCDate" w:val="False"/>
                <w:attr w:name="IsLunarDate" w:val="False"/>
                <w:attr w:name="Day" w:val="9"/>
                <w:attr w:name="Month" w:val="1"/>
                <w:attr w:name="Year" w:val="2010"/>
              </w:smartTagPr>
              <w:r w:rsidRPr="00804D69">
                <w:rPr>
                  <w:rFonts w:ascii="宋体" w:hAnsi="宋体" w:cs="宋体" w:hint="eastAsia"/>
                  <w:spacing w:val="2"/>
                  <w:kern w:val="0"/>
                  <w:sz w:val="18"/>
                  <w:szCs w:val="18"/>
                </w:rPr>
                <w:t>2010年1月9日</w:t>
              </w:r>
            </w:smartTag>
            <w:r w:rsidRPr="00804D69">
              <w:rPr>
                <w:rFonts w:ascii="宋体" w:hAnsi="宋体" w:cs="宋体" w:hint="eastAsia"/>
                <w:spacing w:val="2"/>
                <w:kern w:val="0"/>
                <w:sz w:val="18"/>
                <w:szCs w:val="18"/>
              </w:rPr>
              <w:t>中华人民共和国国务院令第569号第二次修订）第七十九条 专利法和本细则所称管理专利工作的部门，是指由省、自治区、直辖市人民政府以及专利管理工作量大又有实际处理能力的设区的市人民政府设立的管理专利工作的部门。</w:t>
            </w:r>
            <w:r w:rsidRPr="00804D69">
              <w:rPr>
                <w:rFonts w:ascii="宋体" w:hAnsi="宋体" w:cs="宋体" w:hint="eastAsia"/>
                <w:b/>
                <w:spacing w:val="2"/>
                <w:kern w:val="0"/>
                <w:sz w:val="18"/>
                <w:szCs w:val="18"/>
              </w:rPr>
              <w:t>第八十五条</w:t>
            </w:r>
            <w:r w:rsidRPr="00804D69">
              <w:rPr>
                <w:rFonts w:ascii="宋体" w:hAnsi="宋体" w:cs="宋体" w:hint="eastAsia"/>
                <w:spacing w:val="2"/>
                <w:kern w:val="0"/>
                <w:sz w:val="18"/>
                <w:szCs w:val="18"/>
              </w:rPr>
              <w:t xml:space="preserve"> 除专利法第六十条规定的外，管理专利工作的部门应当事人请求，可以对下列专利纠纷进行调解：（一）专利申请权和专利权归属纠纷； （二）发明人、设计人资格纠纷；（三）职务发明创造的发明人、设计人的奖励和报酬纠纷；（四）在发明专利申请公布后专利权授予前使用发明而未支付适当费用的纠纷；（五）其他专利纠纷。对于前款第（四）项所列的纠纷，当事人请求管理专利工作的</w:t>
            </w:r>
            <w:r w:rsidRPr="00804D69">
              <w:rPr>
                <w:rFonts w:ascii="宋体" w:hAnsi="宋体" w:cs="宋体" w:hint="eastAsia"/>
                <w:spacing w:val="-6"/>
                <w:kern w:val="0"/>
                <w:sz w:val="18"/>
                <w:szCs w:val="18"/>
              </w:rPr>
              <w:t>部门调解的，应当在专利权被授予之后提出。</w:t>
            </w:r>
          </w:p>
        </w:tc>
        <w:tc>
          <w:tcPr>
            <w:tcW w:w="636" w:type="pct"/>
            <w:shd w:val="clear" w:color="auto" w:fill="auto"/>
            <w:vAlign w:val="center"/>
          </w:tcPr>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受理立案责任：当事人向管理专利工作的部门提起调解专利纠纷的请求，行政机关受理条件。符合条件的，应当在5个工作日内将请求书副本送达被请求人，要求被请求人在收到请求书15日内提交意见陈述书，表明是否同意调解；被请求人同意调解的及时立案并发出立案通知书，通知当事人调解时间和地点；请求人未提交意见陈述书或表示不接受调解的，制作不予立案通知书并送达请求人。                                              </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调解责任:根据案情由1名或者3名以上调解员组成调解组进行调解，调解员与案件有利害关系的应当回避。调解过程中应当查明争议的基本事实，依据法律、法规、规章及政策对双方当事人进行说服、劝导，引导当事人达成调解协议。事人经调解达成协议的，由管理专利工作的部门制作调解协议书，加盖其公章，并由双方当事人签名或者盖章；未能达成协议</w:t>
            </w:r>
            <w:r w:rsidRPr="00804D69">
              <w:rPr>
                <w:rFonts w:ascii="宋体" w:hAnsi="宋体" w:cs="宋体" w:hint="eastAsia"/>
                <w:spacing w:val="-6"/>
                <w:kern w:val="0"/>
                <w:sz w:val="18"/>
                <w:szCs w:val="18"/>
              </w:rPr>
              <w:t>的，管理专利工作的部门以撤销案件的方式结案，并通知双方当事人。</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3.其他法律法规规定的应该履行的责任。</w:t>
            </w:r>
          </w:p>
        </w:tc>
        <w:tc>
          <w:tcPr>
            <w:tcW w:w="1400" w:type="pct"/>
            <w:shd w:val="clear" w:color="auto" w:fill="auto"/>
            <w:vAlign w:val="center"/>
          </w:tcPr>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1.【规章】《专利行政执法办法》（国家知识产权局令第七十一号，根据2015年5月29日《关于修改〈专利行政执法办法〉的决定》修订，2015年7月1日起施行）第二十二条 请求管理专利工作的部门调解专利纠纷的，应当提交请求书。请求书应当记载以下内容：（一）请求人的姓名或者名称、地址，法定代表人或者主要负责人的姓名、职务，委托代理人的，代理人的姓名和代理机构的名称、地址；（二）被请求人的姓名或者名称、地址；（三）请求调解的具体事项和理由。单独请求调解侵犯专利权赔偿数额的，应当提交有关管理专利工作的部门作出的认定侵权行为成立的处理决定书副本。</w:t>
            </w:r>
            <w:r w:rsidRPr="00804D69">
              <w:rPr>
                <w:rFonts w:ascii="宋体" w:hAnsi="宋体" w:cs="宋体" w:hint="eastAsia"/>
                <w:spacing w:val="2"/>
                <w:kern w:val="0"/>
                <w:sz w:val="18"/>
                <w:szCs w:val="18"/>
              </w:rPr>
              <w:t>第二十三条 管理专利工作的部门收到调解请求书后，应当及时将请求书副本通过寄交、直接送交或者其他方式送达被请求人，要求其在收到之日起15日内提交意见陈述书。</w:t>
            </w:r>
            <w:r w:rsidRPr="00804D69">
              <w:rPr>
                <w:rFonts w:ascii="宋体" w:hAnsi="宋体" w:cs="宋体" w:hint="eastAsia"/>
                <w:kern w:val="0"/>
                <w:sz w:val="18"/>
                <w:szCs w:val="18"/>
              </w:rPr>
              <w:t>第二十四条 被请求人提交意见陈述书并同意进行调解的，管理专利工作的部门应当在收到意见陈述书之日起5个工作日内立案，并通知请求人和被请求人进行调解的时间和地点。被请求人逾期未提交意见陈述书，或者在意见陈述书中表示不接受调解的，管理专利工作的部门不予立案，并通知请求人。</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w:t>
            </w:r>
            <w:r w:rsidRPr="00804D69">
              <w:rPr>
                <w:rFonts w:ascii="宋体" w:hAnsi="宋体" w:cs="宋体" w:hint="eastAsia"/>
                <w:spacing w:val="-6"/>
                <w:kern w:val="0"/>
                <w:sz w:val="18"/>
                <w:szCs w:val="18"/>
              </w:rPr>
              <w:t>2-1.【规章】《专利行政执法办法》（国家知识产权局令第七十一号，根据2015年5月29日《关于修改〈专利行政执法办法〉的决定》修订，2015年7月1日起施行）第二十六条 当事人经调解达成协议的，由管理专利工作的部门制作调解协议书，加盖其公章，并由双方当事人签名或者盖章；未能达成协议的，管理专利工作的部门以撤销案件的方式结案，并通知双方当事人。</w:t>
            </w:r>
          </w:p>
          <w:p w:rsidR="00804D69" w:rsidRPr="00804D69" w:rsidRDefault="00804D69" w:rsidP="006E44EF">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-2.【规范性文件】《国家知识产权局关于印发〈专利侵权行为认定指南（试行）〉〈专利行政执法证据规则（试行）〉〈专利纠纷行政调解指引（试行）〉的通知》（国知发管字〔2016〕31号,2016年5月5日起施行）《专利纠纷行政调解指引（试行）》</w:t>
            </w:r>
            <w:smartTag w:uri="urn:schemas-microsoft-com:office:smarttags" w:element="chsdate">
              <w:smartTagPr>
                <w:attr w:name="IsROCDate" w:val="False"/>
                <w:attr w:name="IsLunarDate" w:val="False"/>
                <w:attr w:name="Day" w:val="30"/>
                <w:attr w:name="Month" w:val="12"/>
                <w:attr w:name="Year" w:val="1899"/>
              </w:smartTagPr>
              <w:r w:rsidRPr="00804D69">
                <w:rPr>
                  <w:rFonts w:ascii="宋体" w:hAnsi="宋体" w:cs="宋体" w:hint="eastAsia"/>
                  <w:kern w:val="0"/>
                  <w:sz w:val="18"/>
                  <w:szCs w:val="18"/>
                </w:rPr>
                <w:t>1.3.1</w:t>
              </w:r>
            </w:smartTag>
            <w:r w:rsidRPr="00804D69">
              <w:rPr>
                <w:rFonts w:ascii="宋体" w:hAnsi="宋体" w:cs="宋体" w:hint="eastAsia"/>
                <w:kern w:val="0"/>
                <w:sz w:val="18"/>
                <w:szCs w:val="18"/>
              </w:rPr>
              <w:t xml:space="preserve"> 调解员　管理专利工作的部门受理行政调解请求后，应当在收到被请求人同意调解的意见陈述书之日起5个工作日内安排双方当事人从调解员名录中协商选定调解员，不能共同选定调解员的，由管理专利工作的部门负责人从调解员名录中指定调解员。事实清楚、情形简单的纠纷，可以由1名调解员现场组织调解；其他情形的纠纷，应当由三名以上调解员组成调解组进行调解。行政调解员有下列情况之一的，应当回避：（一）是本案当事人或者与当事人、代理人有近亲属关系的；（二）与本案有利害关系的；（三）与本案当事人、代理人有其他关系，可能影响案件公正调解的。当事人认为行政调解员有前款应当回避情形之一的，可以向管理专利工作的部门口头或者书面申请其回避；调解员有前款情形之一的，应当主动回避。管理专利工作的部门负责人决定调解员的回避。1.3.2 调解　调解时，调解员应当宣布调解纪律，核对当事人身份，宣布当事人的权利和义务，宣布调解员、记录人的身份，询问当事人是否申请回避。调解过程中，调解员应当充分听取双方当事人的意见陈述，查明争议的基本事实，依据法律、法规、规章及政策对双方当事人进行说服、劝导，引导当事人达成调解协议。当事人可以自行提出调解方案，调解员也可以提出调解方案供双方当事人协商时参考。管理专利工作的部门调解专利纠纷，应当制作调解笔录，记载调解时间、地点、参加人员、协商事项、当事人意见和调解结果，由调解参加人员核对无误后签名或者盖章。调解时，调解员应当对调解过程以及调解过程中获悉的国家秘密、商业秘密、个人隐私和其他依法不应公开的信息保守秘密，但为维护国家利益、社会公共利益、他人合法权益的除外。调解结果涉及第三人合法权益的，应当征得第三人同意。第三人不同意的，终止行政调解。</w:t>
            </w:r>
          </w:p>
        </w:tc>
        <w:tc>
          <w:tcPr>
            <w:tcW w:w="380" w:type="pct"/>
            <w:shd w:val="clear" w:color="auto" w:fill="auto"/>
            <w:vAlign w:val="center"/>
          </w:tcPr>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因不履行或不正确履行行政职责，有下列情形的，行政机关及相关工作人员应承担相应责任：</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1.不履行或不正确履行职责，对检查工作不认真执行的；</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2.在监督检查中玩忽职守、徇私舞弊的；</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3.在监督检查中滥用职权，谋取不正当利益和发生腐败行为的；</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4.其他违反法律法规规章文件规定的行为。</w:t>
            </w:r>
          </w:p>
        </w:tc>
        <w:tc>
          <w:tcPr>
            <w:tcW w:w="915" w:type="pct"/>
            <w:vAlign w:val="center"/>
          </w:tcPr>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1.【规章】《广西壮族自治区行政过错责任追究办法》（2007年广西壮族自治区人民政府令第24号）第三条 行政机关及其工作人员不依法履行或者不适当履行职责，以致影响行政秩序和行政效率，贻误行政管理工作，或者损害行政管理相对人合法权益的，依照本办法追究行政过错责任。</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2.同1.</w:t>
            </w:r>
          </w:p>
          <w:p w:rsidR="00804D69" w:rsidRPr="00804D69" w:rsidRDefault="00804D69" w:rsidP="00A3527B">
            <w:pPr>
              <w:widowControl/>
              <w:spacing w:line="240" w:lineRule="exact"/>
              <w:rPr>
                <w:rFonts w:ascii="宋体" w:hAnsi="宋体" w:cs="宋体"/>
                <w:kern w:val="0"/>
                <w:sz w:val="18"/>
                <w:szCs w:val="18"/>
              </w:rPr>
            </w:pPr>
            <w:r w:rsidRPr="00804D69">
              <w:rPr>
                <w:rFonts w:ascii="宋体" w:hAnsi="宋体" w:cs="宋体" w:hint="eastAsia"/>
                <w:kern w:val="0"/>
                <w:sz w:val="18"/>
                <w:szCs w:val="18"/>
              </w:rPr>
              <w:t xml:space="preserve">    3.【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48" w:type="pct"/>
          </w:tcPr>
          <w:p w:rsidR="00804D69" w:rsidRPr="00804D69" w:rsidRDefault="00804D69" w:rsidP="006B5EC0">
            <w:pPr>
              <w:widowControl/>
              <w:spacing w:line="240" w:lineRule="exact"/>
              <w:jc w:val="center"/>
              <w:rPr>
                <w:rFonts w:ascii="宋体" w:hAnsi="宋体" w:cs="宋体"/>
                <w:b/>
                <w:kern w:val="0"/>
                <w:sz w:val="18"/>
                <w:szCs w:val="18"/>
              </w:rPr>
            </w:pPr>
          </w:p>
        </w:tc>
      </w:tr>
    </w:tbl>
    <w:p w:rsidR="006E44EF" w:rsidRDefault="006E44EF" w:rsidP="00840257">
      <w:pPr>
        <w:rPr>
          <w:rFonts w:ascii="宋体" w:hAnsi="宋体"/>
          <w:sz w:val="18"/>
          <w:szCs w:val="18"/>
        </w:rPr>
      </w:pPr>
    </w:p>
    <w:p w:rsidR="003D4F44" w:rsidRPr="009B427C" w:rsidRDefault="003D4F44" w:rsidP="00840257">
      <w:pPr>
        <w:rPr>
          <w:rFonts w:ascii="宋体" w:hAnsi="宋体"/>
          <w:sz w:val="18"/>
          <w:szCs w:val="18"/>
        </w:rPr>
      </w:pPr>
      <w:r>
        <w:rPr>
          <w:rFonts w:ascii="宋体" w:hAnsi="宋体" w:hint="eastAsia"/>
          <w:sz w:val="18"/>
          <w:szCs w:val="18"/>
        </w:rPr>
        <w:tab/>
      </w:r>
    </w:p>
    <w:sectPr w:rsidR="003D4F44" w:rsidRPr="009B427C" w:rsidSect="003B760A">
      <w:headerReference w:type="default" r:id="rId6"/>
      <w:footerReference w:type="default" r:id="rId7"/>
      <w:pgSz w:w="23814" w:h="16840" w:orient="landscape" w:code="8"/>
      <w:pgMar w:top="851" w:right="454" w:bottom="454" w:left="454" w:header="454" w:footer="45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F59" w:rsidRDefault="00CB1F59" w:rsidP="00AD6454">
      <w:r>
        <w:separator/>
      </w:r>
    </w:p>
  </w:endnote>
  <w:endnote w:type="continuationSeparator" w:id="1">
    <w:p w:rsidR="00CB1F59" w:rsidRDefault="00CB1F59" w:rsidP="00AD64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18C" w:rsidRPr="00AD6454" w:rsidRDefault="00EA0D89">
    <w:pPr>
      <w:pStyle w:val="a4"/>
      <w:jc w:val="right"/>
      <w:rPr>
        <w:sz w:val="28"/>
        <w:szCs w:val="28"/>
      </w:rPr>
    </w:pPr>
    <w:r w:rsidRPr="00AD6454">
      <w:rPr>
        <w:sz w:val="28"/>
        <w:szCs w:val="28"/>
      </w:rPr>
      <w:fldChar w:fldCharType="begin"/>
    </w:r>
    <w:r w:rsidR="0001718C" w:rsidRPr="00AD6454">
      <w:rPr>
        <w:sz w:val="28"/>
        <w:szCs w:val="28"/>
      </w:rPr>
      <w:instrText xml:space="preserve"> PAGE   \* MERGEFORMAT </w:instrText>
    </w:r>
    <w:r w:rsidRPr="00AD6454">
      <w:rPr>
        <w:sz w:val="28"/>
        <w:szCs w:val="28"/>
      </w:rPr>
      <w:fldChar w:fldCharType="separate"/>
    </w:r>
    <w:r w:rsidR="00D46D4C" w:rsidRPr="00D46D4C">
      <w:rPr>
        <w:noProof/>
        <w:sz w:val="28"/>
        <w:szCs w:val="28"/>
        <w:lang w:val="zh-CN"/>
      </w:rPr>
      <w:t>1</w:t>
    </w:r>
    <w:r w:rsidRPr="00AD6454">
      <w:rPr>
        <w:sz w:val="28"/>
        <w:szCs w:val="28"/>
      </w:rPr>
      <w:fldChar w:fldCharType="end"/>
    </w:r>
  </w:p>
  <w:p w:rsidR="0001718C" w:rsidRDefault="0001718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F59" w:rsidRDefault="00CB1F59" w:rsidP="00AD6454">
      <w:r>
        <w:separator/>
      </w:r>
    </w:p>
  </w:footnote>
  <w:footnote w:type="continuationSeparator" w:id="1">
    <w:p w:rsidR="00CB1F59" w:rsidRDefault="00CB1F59" w:rsidP="00AD6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18C" w:rsidRDefault="0001718C" w:rsidP="00A327B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638B"/>
    <w:rsid w:val="0001638B"/>
    <w:rsid w:val="0001718C"/>
    <w:rsid w:val="000372C2"/>
    <w:rsid w:val="0003755E"/>
    <w:rsid w:val="00057C64"/>
    <w:rsid w:val="00067BBD"/>
    <w:rsid w:val="0007413C"/>
    <w:rsid w:val="000A5BD9"/>
    <w:rsid w:val="000B594D"/>
    <w:rsid w:val="000C0A8C"/>
    <w:rsid w:val="000E5D49"/>
    <w:rsid w:val="000E6D72"/>
    <w:rsid w:val="000E784B"/>
    <w:rsid w:val="00101791"/>
    <w:rsid w:val="00114F8D"/>
    <w:rsid w:val="00121291"/>
    <w:rsid w:val="00124C7B"/>
    <w:rsid w:val="00133802"/>
    <w:rsid w:val="00144E41"/>
    <w:rsid w:val="001452F7"/>
    <w:rsid w:val="001474D2"/>
    <w:rsid w:val="001B47CA"/>
    <w:rsid w:val="001C2BDD"/>
    <w:rsid w:val="001F3213"/>
    <w:rsid w:val="00202D51"/>
    <w:rsid w:val="00203924"/>
    <w:rsid w:val="00204A66"/>
    <w:rsid w:val="00236AD1"/>
    <w:rsid w:val="00250DC8"/>
    <w:rsid w:val="00254F84"/>
    <w:rsid w:val="002652D9"/>
    <w:rsid w:val="00273F94"/>
    <w:rsid w:val="002774E8"/>
    <w:rsid w:val="00280879"/>
    <w:rsid w:val="002A0430"/>
    <w:rsid w:val="002A64FA"/>
    <w:rsid w:val="002C1744"/>
    <w:rsid w:val="002C69FF"/>
    <w:rsid w:val="002D4084"/>
    <w:rsid w:val="002E3C2C"/>
    <w:rsid w:val="002E43FB"/>
    <w:rsid w:val="002E64A4"/>
    <w:rsid w:val="002F2D3E"/>
    <w:rsid w:val="0032115F"/>
    <w:rsid w:val="00324DA2"/>
    <w:rsid w:val="00326D2C"/>
    <w:rsid w:val="00343537"/>
    <w:rsid w:val="00345391"/>
    <w:rsid w:val="00352EF0"/>
    <w:rsid w:val="00357431"/>
    <w:rsid w:val="00362F4E"/>
    <w:rsid w:val="003664D2"/>
    <w:rsid w:val="00366BA2"/>
    <w:rsid w:val="00367830"/>
    <w:rsid w:val="00371565"/>
    <w:rsid w:val="0039686B"/>
    <w:rsid w:val="003B760A"/>
    <w:rsid w:val="003C563A"/>
    <w:rsid w:val="003D4F44"/>
    <w:rsid w:val="003D6FE6"/>
    <w:rsid w:val="003E356B"/>
    <w:rsid w:val="003E6C9F"/>
    <w:rsid w:val="003F1644"/>
    <w:rsid w:val="00406C33"/>
    <w:rsid w:val="00417D47"/>
    <w:rsid w:val="00422B2B"/>
    <w:rsid w:val="00424A1C"/>
    <w:rsid w:val="004427F2"/>
    <w:rsid w:val="00461FF8"/>
    <w:rsid w:val="00462CF6"/>
    <w:rsid w:val="00484EF0"/>
    <w:rsid w:val="0049452C"/>
    <w:rsid w:val="004A1D87"/>
    <w:rsid w:val="004B5AEC"/>
    <w:rsid w:val="004C6526"/>
    <w:rsid w:val="004E7CB4"/>
    <w:rsid w:val="004F7870"/>
    <w:rsid w:val="00500E8E"/>
    <w:rsid w:val="00530E48"/>
    <w:rsid w:val="00535B37"/>
    <w:rsid w:val="0053717C"/>
    <w:rsid w:val="005660DB"/>
    <w:rsid w:val="005D27C6"/>
    <w:rsid w:val="005E1BC2"/>
    <w:rsid w:val="005F3D3E"/>
    <w:rsid w:val="00613E17"/>
    <w:rsid w:val="00626F80"/>
    <w:rsid w:val="0063775B"/>
    <w:rsid w:val="0065777A"/>
    <w:rsid w:val="00670EA1"/>
    <w:rsid w:val="00677C1C"/>
    <w:rsid w:val="00684B07"/>
    <w:rsid w:val="006A589F"/>
    <w:rsid w:val="006B5EC0"/>
    <w:rsid w:val="006C3CD4"/>
    <w:rsid w:val="006D09EE"/>
    <w:rsid w:val="006D269C"/>
    <w:rsid w:val="006D2BC8"/>
    <w:rsid w:val="006E433D"/>
    <w:rsid w:val="006E44EF"/>
    <w:rsid w:val="006E5C28"/>
    <w:rsid w:val="006E7A68"/>
    <w:rsid w:val="00702B9A"/>
    <w:rsid w:val="00703829"/>
    <w:rsid w:val="00713D19"/>
    <w:rsid w:val="00742CC2"/>
    <w:rsid w:val="00753A6A"/>
    <w:rsid w:val="00754C46"/>
    <w:rsid w:val="0076327A"/>
    <w:rsid w:val="00792CE0"/>
    <w:rsid w:val="007940F8"/>
    <w:rsid w:val="007A288B"/>
    <w:rsid w:val="007B6B11"/>
    <w:rsid w:val="007C25D9"/>
    <w:rsid w:val="007C4110"/>
    <w:rsid w:val="007C7953"/>
    <w:rsid w:val="007E6DD4"/>
    <w:rsid w:val="00804D69"/>
    <w:rsid w:val="00805182"/>
    <w:rsid w:val="008143D6"/>
    <w:rsid w:val="00824CD9"/>
    <w:rsid w:val="00830A6E"/>
    <w:rsid w:val="00831B9E"/>
    <w:rsid w:val="0083415A"/>
    <w:rsid w:val="00840257"/>
    <w:rsid w:val="008448BF"/>
    <w:rsid w:val="00864AD4"/>
    <w:rsid w:val="008900A5"/>
    <w:rsid w:val="008C10CA"/>
    <w:rsid w:val="008D35A7"/>
    <w:rsid w:val="008F44F2"/>
    <w:rsid w:val="00966CEC"/>
    <w:rsid w:val="009868B9"/>
    <w:rsid w:val="009934C9"/>
    <w:rsid w:val="009A08E2"/>
    <w:rsid w:val="009B03A7"/>
    <w:rsid w:val="009B427C"/>
    <w:rsid w:val="009B679F"/>
    <w:rsid w:val="009C4800"/>
    <w:rsid w:val="009D42D5"/>
    <w:rsid w:val="009E2ADD"/>
    <w:rsid w:val="009F03AC"/>
    <w:rsid w:val="00A0249A"/>
    <w:rsid w:val="00A134D4"/>
    <w:rsid w:val="00A327B0"/>
    <w:rsid w:val="00A37147"/>
    <w:rsid w:val="00A3758E"/>
    <w:rsid w:val="00A73A53"/>
    <w:rsid w:val="00A74C5F"/>
    <w:rsid w:val="00A772DA"/>
    <w:rsid w:val="00A821B7"/>
    <w:rsid w:val="00A937D3"/>
    <w:rsid w:val="00AA385E"/>
    <w:rsid w:val="00AA67D1"/>
    <w:rsid w:val="00AB6C98"/>
    <w:rsid w:val="00AD6454"/>
    <w:rsid w:val="00AD7867"/>
    <w:rsid w:val="00AE4DAF"/>
    <w:rsid w:val="00AE64A7"/>
    <w:rsid w:val="00AF300A"/>
    <w:rsid w:val="00B06091"/>
    <w:rsid w:val="00B2491A"/>
    <w:rsid w:val="00B30B06"/>
    <w:rsid w:val="00B342DD"/>
    <w:rsid w:val="00B3557C"/>
    <w:rsid w:val="00B366C2"/>
    <w:rsid w:val="00B40DC6"/>
    <w:rsid w:val="00B45131"/>
    <w:rsid w:val="00B5464D"/>
    <w:rsid w:val="00B5584C"/>
    <w:rsid w:val="00B85801"/>
    <w:rsid w:val="00B879D7"/>
    <w:rsid w:val="00BB2B7F"/>
    <w:rsid w:val="00BB6B9D"/>
    <w:rsid w:val="00BC278B"/>
    <w:rsid w:val="00BD1038"/>
    <w:rsid w:val="00BE52AD"/>
    <w:rsid w:val="00BF4B49"/>
    <w:rsid w:val="00C14007"/>
    <w:rsid w:val="00C327AD"/>
    <w:rsid w:val="00C3579C"/>
    <w:rsid w:val="00C56EA0"/>
    <w:rsid w:val="00CA66E1"/>
    <w:rsid w:val="00CB0044"/>
    <w:rsid w:val="00CB1F59"/>
    <w:rsid w:val="00CB231B"/>
    <w:rsid w:val="00CB3E61"/>
    <w:rsid w:val="00CF3048"/>
    <w:rsid w:val="00CF3AB4"/>
    <w:rsid w:val="00CF77BD"/>
    <w:rsid w:val="00D32052"/>
    <w:rsid w:val="00D40E50"/>
    <w:rsid w:val="00D46D4C"/>
    <w:rsid w:val="00D55F46"/>
    <w:rsid w:val="00D707CB"/>
    <w:rsid w:val="00DB474D"/>
    <w:rsid w:val="00DB4ED0"/>
    <w:rsid w:val="00DD3BE7"/>
    <w:rsid w:val="00DE7005"/>
    <w:rsid w:val="00DF2142"/>
    <w:rsid w:val="00E35F96"/>
    <w:rsid w:val="00E42D26"/>
    <w:rsid w:val="00E46577"/>
    <w:rsid w:val="00E55829"/>
    <w:rsid w:val="00E64B3B"/>
    <w:rsid w:val="00E70D63"/>
    <w:rsid w:val="00E823E5"/>
    <w:rsid w:val="00EA0D89"/>
    <w:rsid w:val="00EC2070"/>
    <w:rsid w:val="00EC219F"/>
    <w:rsid w:val="00EF016F"/>
    <w:rsid w:val="00F17F12"/>
    <w:rsid w:val="00F24990"/>
    <w:rsid w:val="00F26385"/>
    <w:rsid w:val="00F50DA7"/>
    <w:rsid w:val="00F702AC"/>
    <w:rsid w:val="00F91188"/>
    <w:rsid w:val="00F92791"/>
    <w:rsid w:val="00FA240C"/>
    <w:rsid w:val="00FB6ABD"/>
    <w:rsid w:val="00FB6F5B"/>
    <w:rsid w:val="00FE5553"/>
    <w:rsid w:val="00FF7B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4C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64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6454"/>
    <w:rPr>
      <w:kern w:val="2"/>
      <w:sz w:val="18"/>
      <w:szCs w:val="18"/>
    </w:rPr>
  </w:style>
  <w:style w:type="paragraph" w:styleId="a4">
    <w:name w:val="footer"/>
    <w:basedOn w:val="a"/>
    <w:link w:val="Char0"/>
    <w:uiPriority w:val="99"/>
    <w:unhideWhenUsed/>
    <w:rsid w:val="00AD6454"/>
    <w:pPr>
      <w:tabs>
        <w:tab w:val="center" w:pos="4153"/>
        <w:tab w:val="right" w:pos="8306"/>
      </w:tabs>
      <w:snapToGrid w:val="0"/>
      <w:jc w:val="left"/>
    </w:pPr>
    <w:rPr>
      <w:sz w:val="18"/>
      <w:szCs w:val="18"/>
    </w:rPr>
  </w:style>
  <w:style w:type="character" w:customStyle="1" w:styleId="Char0">
    <w:name w:val="页脚 Char"/>
    <w:basedOn w:val="a0"/>
    <w:link w:val="a4"/>
    <w:uiPriority w:val="99"/>
    <w:rsid w:val="00AD6454"/>
    <w:rPr>
      <w:kern w:val="2"/>
      <w:sz w:val="18"/>
      <w:szCs w:val="18"/>
    </w:rPr>
  </w:style>
  <w:style w:type="character" w:styleId="a5">
    <w:name w:val="Strong"/>
    <w:basedOn w:val="a0"/>
    <w:qFormat/>
    <w:rsid w:val="00067BBD"/>
    <w:rPr>
      <w:b/>
      <w:bCs/>
    </w:rPr>
  </w:style>
  <w:style w:type="paragraph" w:customStyle="1" w:styleId="contentarticle">
    <w:name w:val="contentarticle"/>
    <w:basedOn w:val="a"/>
    <w:rsid w:val="00A772DA"/>
    <w:pPr>
      <w:widowControl/>
      <w:spacing w:before="100" w:beforeAutospacing="1" w:after="100" w:afterAutospacing="1"/>
      <w:jc w:val="left"/>
    </w:pPr>
    <w:rPr>
      <w:rFonts w:ascii="宋体" w:hAnsi="宋体" w:cs="宋体"/>
      <w:kern w:val="0"/>
      <w:sz w:val="24"/>
      <w:szCs w:val="24"/>
    </w:rPr>
  </w:style>
  <w:style w:type="paragraph" w:styleId="a6">
    <w:name w:val="Normal (Web)"/>
    <w:basedOn w:val="a"/>
    <w:rsid w:val="00424A1C"/>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13037636">
      <w:bodyDiv w:val="1"/>
      <w:marLeft w:val="0"/>
      <w:marRight w:val="0"/>
      <w:marTop w:val="0"/>
      <w:marBottom w:val="0"/>
      <w:divBdr>
        <w:top w:val="none" w:sz="0" w:space="0" w:color="auto"/>
        <w:left w:val="none" w:sz="0" w:space="0" w:color="auto"/>
        <w:bottom w:val="none" w:sz="0" w:space="0" w:color="auto"/>
        <w:right w:val="none" w:sz="0" w:space="0" w:color="auto"/>
      </w:divBdr>
    </w:div>
    <w:div w:id="1011878806">
      <w:bodyDiv w:val="1"/>
      <w:marLeft w:val="0"/>
      <w:marRight w:val="0"/>
      <w:marTop w:val="0"/>
      <w:marBottom w:val="0"/>
      <w:divBdr>
        <w:top w:val="none" w:sz="0" w:space="0" w:color="auto"/>
        <w:left w:val="none" w:sz="0" w:space="0" w:color="auto"/>
        <w:bottom w:val="none" w:sz="0" w:space="0" w:color="auto"/>
        <w:right w:val="none" w:sz="0" w:space="0" w:color="auto"/>
      </w:divBdr>
    </w:div>
    <w:div w:id="160040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5682</Words>
  <Characters>32394</Characters>
  <Application>Microsoft Office Word</Application>
  <DocSecurity>0</DocSecurity>
  <Lines>269</Lines>
  <Paragraphs>75</Paragraphs>
  <ScaleCrop>false</ScaleCrop>
  <Company>China</Company>
  <LinksUpToDate>false</LinksUpToDate>
  <CharactersWithSpaces>38001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防城港市科技局权责清单</dc:title>
  <dc:creator>群英技术员</dc:creator>
  <cp:lastModifiedBy>USER-</cp:lastModifiedBy>
  <cp:revision>6</cp:revision>
  <cp:lastPrinted>2017-05-22T07:59:00Z</cp:lastPrinted>
  <dcterms:created xsi:type="dcterms:W3CDTF">2017-06-19T01:31:00Z</dcterms:created>
  <dcterms:modified xsi:type="dcterms:W3CDTF">2017-07-12T02:45:00Z</dcterms:modified>
</cp:coreProperties>
</file>